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63" w:rsidRPr="003B6100" w:rsidRDefault="00A76363" w:rsidP="00A76363">
      <w:pPr>
        <w:jc w:val="center"/>
        <w:rPr>
          <w:b/>
          <w:sz w:val="24"/>
          <w:szCs w:val="24"/>
          <w:lang w:val="uk-UA"/>
        </w:rPr>
      </w:pPr>
      <w:r w:rsidRPr="003B6100">
        <w:rPr>
          <w:b/>
          <w:sz w:val="24"/>
          <w:szCs w:val="24"/>
          <w:lang w:val="uk-UA"/>
        </w:rPr>
        <w:t>Форма B - Технічна пропозиція</w:t>
      </w:r>
    </w:p>
    <w:p w:rsidR="00A76363" w:rsidRPr="003B6100" w:rsidRDefault="00A76363" w:rsidP="00A76363">
      <w:pPr>
        <w:jc w:val="center"/>
        <w:rPr>
          <w:b/>
          <w:sz w:val="24"/>
          <w:szCs w:val="24"/>
          <w:lang w:val="uk-UA"/>
        </w:rPr>
      </w:pPr>
      <w:r w:rsidRPr="003B6100">
        <w:rPr>
          <w:b/>
          <w:sz w:val="24"/>
          <w:szCs w:val="24"/>
          <w:lang w:val="uk-UA"/>
        </w:rPr>
        <w:t xml:space="preserve">на </w:t>
      </w:r>
      <w:r w:rsidRPr="006310ED">
        <w:rPr>
          <w:b/>
          <w:sz w:val="24"/>
          <w:szCs w:val="24"/>
          <w:lang w:val="uk-UA"/>
        </w:rPr>
        <w:t xml:space="preserve">поставку </w:t>
      </w:r>
      <w:proofErr w:type="spellStart"/>
      <w:r w:rsidRPr="006310ED">
        <w:rPr>
          <w:b/>
          <w:sz w:val="24"/>
          <w:szCs w:val="24"/>
          <w:lang w:val="uk-UA"/>
        </w:rPr>
        <w:t>газа</w:t>
      </w:r>
      <w:proofErr w:type="spellEnd"/>
      <w:r w:rsidRPr="006310ED">
        <w:rPr>
          <w:b/>
          <w:sz w:val="24"/>
          <w:szCs w:val="24"/>
          <w:lang w:val="uk-UA"/>
        </w:rPr>
        <w:t xml:space="preserve"> скрапленого</w:t>
      </w:r>
      <w:r>
        <w:rPr>
          <w:b/>
          <w:sz w:val="24"/>
          <w:szCs w:val="24"/>
          <w:lang w:val="uk-UA"/>
        </w:rPr>
        <w:t>(паливо для обігрівачів)</w:t>
      </w:r>
      <w:r w:rsidRPr="008B64D9">
        <w:rPr>
          <w:b/>
          <w:sz w:val="24"/>
          <w:szCs w:val="24"/>
          <w:lang w:val="uk-UA"/>
        </w:rPr>
        <w:t xml:space="preserve"> </w:t>
      </w:r>
    </w:p>
    <w:tbl>
      <w:tblPr>
        <w:tblW w:w="10913" w:type="dxa"/>
        <w:tblInd w:w="88" w:type="dxa"/>
        <w:tblLook w:val="0000" w:firstRow="0" w:lastRow="0" w:firstColumn="0" w:lastColumn="0" w:noHBand="0" w:noVBand="0"/>
      </w:tblPr>
      <w:tblGrid>
        <w:gridCol w:w="498"/>
        <w:gridCol w:w="1285"/>
        <w:gridCol w:w="813"/>
        <w:gridCol w:w="3062"/>
        <w:gridCol w:w="56"/>
        <w:gridCol w:w="2859"/>
        <w:gridCol w:w="827"/>
        <w:gridCol w:w="1513"/>
      </w:tblGrid>
      <w:tr w:rsidR="00A76363" w:rsidRPr="003B6100" w:rsidTr="00AF7248">
        <w:trPr>
          <w:gridAfter w:val="1"/>
          <w:wAfter w:w="1513" w:type="dxa"/>
          <w:trHeight w:val="255"/>
        </w:trPr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363" w:rsidRPr="003B6100" w:rsidRDefault="00A76363" w:rsidP="00AF7248">
            <w:pPr>
              <w:jc w:val="center"/>
              <w:rPr>
                <w:b/>
                <w:bCs/>
                <w:lang w:val="uk-UA"/>
              </w:rPr>
            </w:pPr>
            <w:r w:rsidRPr="003B6100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63" w:rsidRPr="003B6100" w:rsidRDefault="00A76363" w:rsidP="00AF7248">
            <w:pPr>
              <w:jc w:val="center"/>
              <w:rPr>
                <w:b/>
                <w:bCs/>
                <w:lang w:val="uk-UA"/>
              </w:rPr>
            </w:pPr>
            <w:r w:rsidRPr="003B6100">
              <w:rPr>
                <w:b/>
                <w:bCs/>
                <w:lang w:val="uk-UA"/>
              </w:rPr>
              <w:t> </w:t>
            </w:r>
          </w:p>
        </w:tc>
      </w:tr>
      <w:tr w:rsidR="00A76363" w:rsidRPr="00363112" w:rsidTr="00AF7248">
        <w:trPr>
          <w:gridAfter w:val="1"/>
          <w:wAfter w:w="1513" w:type="dxa"/>
          <w:trHeight w:val="722"/>
        </w:trPr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63" w:rsidRPr="003B6100" w:rsidRDefault="00A76363" w:rsidP="00AF7248">
            <w:pPr>
              <w:jc w:val="center"/>
              <w:rPr>
                <w:lang w:val="uk-UA"/>
              </w:rPr>
            </w:pPr>
            <w:r w:rsidRPr="003B6100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63" w:rsidRPr="003B6100" w:rsidRDefault="00A76363" w:rsidP="00AF7248">
            <w:pPr>
              <w:jc w:val="center"/>
              <w:rPr>
                <w:b/>
                <w:lang w:val="uk-UA"/>
              </w:rPr>
            </w:pPr>
            <w:r w:rsidRPr="003B6100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63" w:rsidRPr="003B6100" w:rsidRDefault="00A76363" w:rsidP="00AF7248">
            <w:pPr>
              <w:jc w:val="center"/>
              <w:rPr>
                <w:lang w:val="uk-UA"/>
              </w:rPr>
            </w:pPr>
            <w:r w:rsidRPr="003B6100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A76363" w:rsidRPr="00DE0211" w:rsidTr="00AF7248">
        <w:trPr>
          <w:gridAfter w:val="1"/>
          <w:wAfter w:w="1513" w:type="dxa"/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63" w:rsidRPr="003B6100" w:rsidRDefault="00A76363" w:rsidP="00AF7248">
            <w:pPr>
              <w:jc w:val="center"/>
              <w:rPr>
                <w:lang w:val="uk-UA"/>
              </w:rPr>
            </w:pPr>
            <w:r w:rsidRPr="003B6100">
              <w:rPr>
                <w:lang w:val="uk-UA"/>
              </w:rPr>
              <w:t>1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63" w:rsidRPr="003B6100" w:rsidRDefault="00A76363" w:rsidP="00AF7248">
            <w:pPr>
              <w:jc w:val="center"/>
              <w:rPr>
                <w:b/>
                <w:lang w:val="uk-UA"/>
              </w:rPr>
            </w:pPr>
            <w:r w:rsidRPr="006310ED">
              <w:rPr>
                <w:b/>
                <w:lang w:val="uk-UA"/>
              </w:rPr>
              <w:t>Газ скраплений</w:t>
            </w:r>
            <w:r>
              <w:rPr>
                <w:b/>
                <w:lang w:val="uk-UA"/>
              </w:rPr>
              <w:t xml:space="preserve"> (паливо для </w:t>
            </w:r>
            <w:r w:rsidRPr="008B64D9">
              <w:rPr>
                <w:b/>
                <w:lang w:val="uk-UA"/>
              </w:rPr>
              <w:t>обігрівач</w:t>
            </w:r>
            <w:r>
              <w:rPr>
                <w:b/>
                <w:lang w:val="uk-UA"/>
              </w:rPr>
              <w:t xml:space="preserve">ів)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63" w:rsidRPr="0000496C" w:rsidRDefault="00A76363" w:rsidP="00AF7248">
            <w:pPr>
              <w:rPr>
                <w:b/>
                <w:lang w:val="uk-UA"/>
              </w:rPr>
            </w:pPr>
            <w:r w:rsidRPr="0000496C">
              <w:rPr>
                <w:b/>
                <w:lang w:val="uk-UA"/>
              </w:rPr>
              <w:t xml:space="preserve">Призначення: для заправки </w:t>
            </w:r>
            <w:r w:rsidRPr="006310ED">
              <w:rPr>
                <w:b/>
                <w:lang w:val="uk-UA"/>
              </w:rPr>
              <w:t>автотранспортних засобів та газових балонів</w:t>
            </w:r>
          </w:p>
          <w:p w:rsidR="00A76363" w:rsidRDefault="00A76363" w:rsidP="00AF7248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ДСТУ: EN 589:2017</w:t>
            </w:r>
          </w:p>
          <w:p w:rsidR="00A76363" w:rsidRPr="003B6100" w:rsidRDefault="00A76363" w:rsidP="00AF7248">
            <w:pPr>
              <w:spacing w:line="240" w:lineRule="auto"/>
              <w:rPr>
                <w:lang w:val="ru-RU"/>
              </w:rPr>
            </w:pPr>
            <w:r>
              <w:rPr>
                <w:b/>
                <w:lang w:val="uk-UA"/>
              </w:rPr>
              <w:t>Кількість: 12750 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363" w:rsidRPr="003B6100" w:rsidRDefault="00A76363" w:rsidP="00AF7248">
            <w:pPr>
              <w:rPr>
                <w:lang w:val="uk-UA"/>
              </w:rPr>
            </w:pPr>
            <w:r w:rsidRPr="003B6100">
              <w:rPr>
                <w:lang w:val="uk-UA"/>
              </w:rPr>
              <w:t> </w:t>
            </w:r>
          </w:p>
        </w:tc>
      </w:tr>
      <w:tr w:rsidR="00A76363" w:rsidRPr="00363112" w:rsidTr="00AF7248">
        <w:trPr>
          <w:trHeight w:val="255"/>
        </w:trPr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63" w:rsidRDefault="00A76363" w:rsidP="00AF7248">
            <w:pPr>
              <w:rPr>
                <w:lang w:val="uk-UA"/>
              </w:rPr>
            </w:pPr>
          </w:p>
          <w:p w:rsidR="00A76363" w:rsidRPr="003B6100" w:rsidRDefault="00A76363" w:rsidP="00AF7248">
            <w:pPr>
              <w:rPr>
                <w:rFonts w:ascii="Arial" w:hAnsi="Arial"/>
                <w:lang w:val="uk-UA"/>
              </w:rPr>
            </w:pPr>
            <w:r w:rsidRPr="003B6100">
              <w:rPr>
                <w:lang w:val="uk-UA"/>
              </w:rPr>
              <w:t xml:space="preserve">П.І.Б. посада та підпис </w:t>
            </w:r>
            <w:r>
              <w:rPr>
                <w:lang w:val="uk-UA"/>
              </w:rPr>
              <w:t>у</w:t>
            </w:r>
            <w:r w:rsidRPr="003B6100">
              <w:rPr>
                <w:lang w:val="uk-UA"/>
              </w:rPr>
              <w:t>повноваженого представника учасника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63" w:rsidRPr="003B6100" w:rsidRDefault="00A76363" w:rsidP="00AF7248">
            <w:pPr>
              <w:rPr>
                <w:lang w:val="uk-UA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63" w:rsidRPr="003B6100" w:rsidRDefault="00A76363" w:rsidP="00AF7248">
            <w:pPr>
              <w:rPr>
                <w:lang w:val="uk-UA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63" w:rsidRPr="003B6100" w:rsidRDefault="00A76363" w:rsidP="00AF7248">
            <w:pPr>
              <w:rPr>
                <w:lang w:val="uk-UA"/>
              </w:rPr>
            </w:pPr>
          </w:p>
        </w:tc>
      </w:tr>
      <w:tr w:rsidR="00A76363" w:rsidRPr="003B6100" w:rsidTr="00AF7248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63" w:rsidRPr="003B6100" w:rsidRDefault="00A76363" w:rsidP="00AF724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63" w:rsidRPr="003B6100" w:rsidRDefault="00A76363" w:rsidP="00AF7248">
            <w:pPr>
              <w:jc w:val="right"/>
              <w:rPr>
                <w:lang w:val="uk-UA"/>
              </w:rPr>
            </w:pPr>
            <w:r w:rsidRPr="003B6100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63" w:rsidRPr="003B6100" w:rsidRDefault="00A76363" w:rsidP="00AF7248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63" w:rsidRPr="003B6100" w:rsidRDefault="00A76363" w:rsidP="00AF7248">
            <w:pPr>
              <w:rPr>
                <w:lang w:val="uk-UA"/>
              </w:rPr>
            </w:pPr>
          </w:p>
        </w:tc>
      </w:tr>
    </w:tbl>
    <w:p w:rsidR="009814A8" w:rsidRDefault="009814A8">
      <w:bookmarkStart w:id="0" w:name="_GoBack"/>
      <w:bookmarkEnd w:id="0"/>
    </w:p>
    <w:sectPr w:rsidR="0098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B"/>
    <w:rsid w:val="009814A8"/>
    <w:rsid w:val="00A76363"/>
    <w:rsid w:val="00F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B3CB8-2F67-4AF3-B16A-6576906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6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2023-05-24T11:11:00Z</dcterms:created>
  <dcterms:modified xsi:type="dcterms:W3CDTF">2023-05-24T11:11:00Z</dcterms:modified>
</cp:coreProperties>
</file>