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B2" w:rsidRPr="00057677" w:rsidRDefault="001622B2" w:rsidP="001622B2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1622B2" w:rsidRPr="00057677" w:rsidRDefault="001622B2" w:rsidP="001622B2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непродовольчих наборів</w:t>
      </w:r>
      <w:r w:rsidRPr="00057677">
        <w:rPr>
          <w:b/>
          <w:sz w:val="24"/>
          <w:szCs w:val="24"/>
          <w:lang w:val="uk-UA"/>
        </w:rPr>
        <w:t xml:space="preserve"> </w:t>
      </w:r>
    </w:p>
    <w:p w:rsidR="001622B2" w:rsidRPr="00057677" w:rsidRDefault="001622B2" w:rsidP="001622B2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9400" w:type="dxa"/>
        <w:tblLook w:val="0000" w:firstRow="0" w:lastRow="0" w:firstColumn="0" w:lastColumn="0" w:noHBand="0" w:noVBand="0"/>
      </w:tblPr>
      <w:tblGrid>
        <w:gridCol w:w="607"/>
        <w:gridCol w:w="1989"/>
        <w:gridCol w:w="3118"/>
        <w:gridCol w:w="3686"/>
      </w:tblGrid>
      <w:tr w:rsidR="001622B2" w:rsidRPr="00057677" w:rsidTr="0058220A">
        <w:trPr>
          <w:trHeight w:val="255"/>
        </w:trPr>
        <w:tc>
          <w:tcPr>
            <w:tcW w:w="2596" w:type="dxa"/>
            <w:gridSpan w:val="2"/>
            <w:noWrap/>
          </w:tcPr>
          <w:p w:rsidR="001622B2" w:rsidRPr="00057677" w:rsidRDefault="001622B2" w:rsidP="0058220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noWrap/>
          </w:tcPr>
          <w:p w:rsidR="001622B2" w:rsidRPr="00057677" w:rsidRDefault="001622B2" w:rsidP="0058220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1622B2" w:rsidRPr="00516871" w:rsidTr="0058220A">
        <w:trPr>
          <w:trHeight w:val="1200"/>
        </w:trPr>
        <w:tc>
          <w:tcPr>
            <w:tcW w:w="2596" w:type="dxa"/>
            <w:gridSpan w:val="2"/>
            <w:noWrap/>
          </w:tcPr>
          <w:p w:rsidR="001622B2" w:rsidRPr="00057677" w:rsidRDefault="001622B2" w:rsidP="0058220A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noWrap/>
          </w:tcPr>
          <w:p w:rsidR="001622B2" w:rsidRPr="00057677" w:rsidRDefault="001622B2" w:rsidP="0058220A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noWrap/>
          </w:tcPr>
          <w:p w:rsidR="001622B2" w:rsidRPr="00057677" w:rsidRDefault="001622B2" w:rsidP="0058220A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1622B2" w:rsidRPr="00484A37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Непродовольчий набір</w:t>
            </w:r>
          </w:p>
        </w:tc>
        <w:tc>
          <w:tcPr>
            <w:tcW w:w="3118" w:type="dxa"/>
          </w:tcPr>
          <w:p w:rsidR="001622B2" w:rsidRPr="00790509" w:rsidRDefault="001622B2" w:rsidP="0058220A">
            <w:pPr>
              <w:rPr>
                <w:lang w:val="uk-UA"/>
              </w:rPr>
            </w:pPr>
            <w:r w:rsidRPr="00057677">
              <w:rPr>
                <w:lang w:val="uk-UA"/>
              </w:rPr>
              <w:t>Склад 1 набору наведено нижче:</w:t>
            </w:r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484A37" w:rsidTr="0058220A">
        <w:trPr>
          <w:trHeight w:val="270"/>
        </w:trPr>
        <w:tc>
          <w:tcPr>
            <w:tcW w:w="498" w:type="dxa"/>
          </w:tcPr>
          <w:p w:rsidR="001622B2" w:rsidRPr="00057677" w:rsidRDefault="001622B2" w:rsidP="00582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Шампунь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color w:val="000000"/>
                <w:lang w:val="uk-UA"/>
              </w:rPr>
            </w:pPr>
            <w:r w:rsidRPr="009B0404">
              <w:rPr>
                <w:color w:val="000000"/>
                <w:lang w:val="uk-UA"/>
              </w:rPr>
              <w:t>Об'єм - не менше 900 мл.</w:t>
            </w:r>
            <w:r w:rsidRPr="009B0404">
              <w:rPr>
                <w:color w:val="000000"/>
                <w:lang w:val="uk-UA"/>
              </w:rPr>
              <w:br/>
              <w:t>Призначення - Для щоденного застосування</w:t>
            </w:r>
            <w:r w:rsidRPr="009B0404">
              <w:rPr>
                <w:color w:val="000000"/>
                <w:lang w:val="uk-UA"/>
              </w:rPr>
              <w:br/>
              <w:t>Тип- для всіх типів волос</w:t>
            </w:r>
          </w:p>
          <w:p w:rsidR="001622B2" w:rsidRPr="009B0404" w:rsidRDefault="001622B2" w:rsidP="0058220A">
            <w:pPr>
              <w:rPr>
                <w:lang w:val="uk-UA"/>
              </w:rPr>
            </w:pPr>
            <w:r w:rsidRPr="009B0404">
              <w:rPr>
                <w:color w:val="000000"/>
                <w:lang w:val="uk-UA"/>
              </w:rPr>
              <w:t xml:space="preserve">Кількість: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Pr="00057677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Зубна паста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uk-UA"/>
              </w:rPr>
            </w:pPr>
            <w:r w:rsidRPr="009B0404">
              <w:rPr>
                <w:color w:val="000000"/>
                <w:lang w:val="uk-UA"/>
              </w:rPr>
              <w:t>Призначення - Комплексний захист</w:t>
            </w:r>
            <w:r w:rsidRPr="009B0404">
              <w:rPr>
                <w:color w:val="000000"/>
                <w:lang w:val="uk-UA"/>
              </w:rPr>
              <w:br/>
              <w:t>Для кого - для дорослих</w:t>
            </w:r>
            <w:r w:rsidRPr="009B0404">
              <w:rPr>
                <w:color w:val="000000"/>
                <w:lang w:val="uk-UA"/>
              </w:rPr>
              <w:br/>
              <w:t>Вид - для щоденного застосування</w:t>
            </w:r>
            <w:r w:rsidRPr="009B0404">
              <w:rPr>
                <w:color w:val="000000"/>
                <w:lang w:val="uk-UA"/>
              </w:rPr>
              <w:br/>
              <w:t>Об'єм - не менше 100 мл</w:t>
            </w:r>
            <w:r w:rsidRPr="009B0404">
              <w:rPr>
                <w:color w:val="000000"/>
                <w:lang w:val="uk-UA"/>
              </w:rPr>
              <w:br/>
            </w:r>
            <w:r w:rsidRPr="009B0404">
              <w:rPr>
                <w:lang w:val="uk-UA"/>
              </w:rPr>
              <w:t xml:space="preserve">Кількість: 1 </w:t>
            </w:r>
            <w:proofErr w:type="spellStart"/>
            <w:r w:rsidRPr="009B0404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484A37" w:rsidTr="0058220A">
        <w:trPr>
          <w:trHeight w:val="270"/>
        </w:trPr>
        <w:tc>
          <w:tcPr>
            <w:tcW w:w="498" w:type="dxa"/>
          </w:tcPr>
          <w:p w:rsidR="001622B2" w:rsidRPr="00057677" w:rsidRDefault="001622B2" w:rsidP="005822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Зубна щітка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uk-UA"/>
              </w:rPr>
            </w:pPr>
            <w:r w:rsidRPr="009B0404">
              <w:rPr>
                <w:color w:val="000000"/>
                <w:lang w:val="uk-UA"/>
              </w:rPr>
              <w:t>Призначення - для зубної гігієни</w:t>
            </w:r>
            <w:r w:rsidRPr="009B0404">
              <w:rPr>
                <w:color w:val="000000"/>
                <w:lang w:val="uk-UA"/>
              </w:rPr>
              <w:br/>
              <w:t>Твердість - середня</w:t>
            </w:r>
            <w:r w:rsidRPr="009B0404">
              <w:rPr>
                <w:lang w:val="uk-UA"/>
              </w:rPr>
              <w:t xml:space="preserve"> </w:t>
            </w:r>
          </w:p>
          <w:p w:rsidR="001622B2" w:rsidRPr="009B0404" w:rsidRDefault="001622B2" w:rsidP="0058220A">
            <w:pPr>
              <w:rPr>
                <w:lang w:val="uk-UA"/>
              </w:rPr>
            </w:pPr>
            <w:r w:rsidRPr="009B0404">
              <w:rPr>
                <w:lang w:val="uk-UA"/>
              </w:rPr>
              <w:t xml:space="preserve">Кількість: 1 </w:t>
            </w:r>
            <w:proofErr w:type="spellStart"/>
            <w:r w:rsidRPr="009B0404">
              <w:rPr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Pr="00057677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1.4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Мило господарське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uk-UA"/>
              </w:rPr>
            </w:pPr>
            <w:r w:rsidRPr="009B0404">
              <w:rPr>
                <w:color w:val="000000"/>
                <w:lang w:val="uk-UA"/>
              </w:rPr>
              <w:t>Тип - господарське мило</w:t>
            </w:r>
            <w:r w:rsidRPr="009B0404">
              <w:rPr>
                <w:color w:val="000000"/>
                <w:lang w:val="uk-UA"/>
              </w:rPr>
              <w:br/>
              <w:t>Призначення - для прання, вибілююче</w:t>
            </w:r>
            <w:r w:rsidRPr="009B0404">
              <w:rPr>
                <w:color w:val="000000"/>
                <w:lang w:val="uk-UA"/>
              </w:rPr>
              <w:br/>
              <w:t>Вага набору- не менше 240 г</w:t>
            </w:r>
            <w:r w:rsidRPr="009B0404">
              <w:rPr>
                <w:color w:val="000000"/>
                <w:lang w:val="uk-UA"/>
              </w:rPr>
              <w:br/>
              <w:t>Кількість в наборі - 2шт</w:t>
            </w:r>
            <w:r w:rsidRPr="009B0404">
              <w:rPr>
                <w:color w:val="000000"/>
                <w:lang w:val="uk-UA"/>
              </w:rPr>
              <w:br/>
              <w:t xml:space="preserve">Кількість наборів - 1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Pr="00057677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1.5</w:t>
            </w:r>
          </w:p>
        </w:tc>
        <w:tc>
          <w:tcPr>
            <w:tcW w:w="2098" w:type="dxa"/>
          </w:tcPr>
          <w:p w:rsidR="001622B2" w:rsidRPr="00057677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Губки для посуду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>Призначення - для миття посуду</w:t>
            </w:r>
            <w:r w:rsidRPr="009B0404">
              <w:rPr>
                <w:color w:val="000000"/>
                <w:lang w:val="uk-UA"/>
              </w:rPr>
              <w:br/>
              <w:t>Матеріал виготовлення: пінополіуретан</w:t>
            </w:r>
            <w:r w:rsidRPr="009B0404">
              <w:rPr>
                <w:color w:val="000000"/>
                <w:lang w:val="uk-UA"/>
              </w:rPr>
              <w:br/>
              <w:t xml:space="preserve">Кількість в наборі: 5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  <w:r w:rsidRPr="009B0404">
              <w:rPr>
                <w:color w:val="000000"/>
                <w:lang w:val="uk-UA"/>
              </w:rPr>
              <w:br/>
              <w:t xml:space="preserve">Кількість наборів: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Мило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color w:val="000000"/>
                <w:lang w:val="uk-UA"/>
              </w:rPr>
            </w:pPr>
            <w:r w:rsidRPr="009B0404">
              <w:rPr>
                <w:color w:val="000000"/>
                <w:lang w:val="uk-UA"/>
              </w:rPr>
              <w:t>Призначення - для рук</w:t>
            </w:r>
            <w:r w:rsidRPr="009B0404">
              <w:rPr>
                <w:color w:val="000000"/>
                <w:lang w:val="uk-UA"/>
              </w:rPr>
              <w:br/>
              <w:t xml:space="preserve">Вид мила - кускове, тверде, в </w:t>
            </w:r>
            <w:proofErr w:type="spellStart"/>
            <w:r w:rsidRPr="009B0404">
              <w:rPr>
                <w:color w:val="000000"/>
                <w:lang w:val="uk-UA"/>
              </w:rPr>
              <w:t>індів</w:t>
            </w:r>
            <w:proofErr w:type="spellEnd"/>
            <w:r w:rsidRPr="009B0404">
              <w:rPr>
                <w:color w:val="000000"/>
                <w:lang w:val="uk-UA"/>
              </w:rPr>
              <w:t xml:space="preserve"> пакуванні</w:t>
            </w:r>
            <w:r w:rsidRPr="009B0404">
              <w:rPr>
                <w:color w:val="000000"/>
                <w:lang w:val="uk-UA"/>
              </w:rPr>
              <w:br/>
              <w:t>Тип шкіри - Для всіх типів</w:t>
            </w:r>
          </w:p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 xml:space="preserve">Вага упаковки- не менше 350 г </w:t>
            </w:r>
            <w:r w:rsidRPr="009B0404">
              <w:rPr>
                <w:color w:val="000000"/>
                <w:lang w:val="uk-UA"/>
              </w:rPr>
              <w:br/>
              <w:t>Кількість в упаковці - 5шт</w:t>
            </w:r>
            <w:r w:rsidRPr="009B0404">
              <w:rPr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9B0404">
              <w:rPr>
                <w:color w:val="000000"/>
                <w:lang w:val="uk-UA"/>
              </w:rPr>
              <w:t>упак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1.7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Миюче для посуду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>Об'єм - не менше 0,5 л</w:t>
            </w:r>
            <w:r w:rsidRPr="009B0404">
              <w:rPr>
                <w:color w:val="000000"/>
                <w:lang w:val="uk-UA"/>
              </w:rPr>
              <w:br/>
              <w:t xml:space="preserve">Клас засобу - </w:t>
            </w:r>
            <w:proofErr w:type="spellStart"/>
            <w:r w:rsidRPr="009B0404">
              <w:rPr>
                <w:color w:val="000000"/>
                <w:lang w:val="uk-UA"/>
              </w:rPr>
              <w:t>Безфосфатні</w:t>
            </w:r>
            <w:proofErr w:type="spellEnd"/>
            <w:r w:rsidRPr="009B0404">
              <w:rPr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D341E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1.8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Пральний порошок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color w:val="000000"/>
                <w:lang w:val="uk-UA"/>
              </w:rPr>
            </w:pPr>
            <w:r w:rsidRPr="009B0404">
              <w:rPr>
                <w:color w:val="000000"/>
                <w:lang w:val="uk-UA"/>
              </w:rPr>
              <w:t>Призначення типу білизни - Всі види білизни</w:t>
            </w:r>
            <w:r w:rsidRPr="009B0404">
              <w:rPr>
                <w:color w:val="000000"/>
                <w:lang w:val="uk-UA"/>
              </w:rPr>
              <w:br/>
              <w:t>Тип засобу - Порошок</w:t>
            </w:r>
            <w:r w:rsidRPr="009B0404">
              <w:rPr>
                <w:color w:val="000000"/>
                <w:lang w:val="uk-UA"/>
              </w:rPr>
              <w:br/>
            </w:r>
            <w:r w:rsidRPr="009B0404">
              <w:rPr>
                <w:color w:val="000000"/>
                <w:lang w:val="uk-UA"/>
              </w:rPr>
              <w:lastRenderedPageBreak/>
              <w:t xml:space="preserve">Клас засобу - </w:t>
            </w:r>
            <w:proofErr w:type="spellStart"/>
            <w:r w:rsidRPr="009B0404">
              <w:rPr>
                <w:color w:val="000000"/>
                <w:lang w:val="uk-UA"/>
              </w:rPr>
              <w:t>Безфосфатні</w:t>
            </w:r>
            <w:proofErr w:type="spellEnd"/>
            <w:r w:rsidRPr="009B0404">
              <w:rPr>
                <w:color w:val="000000"/>
                <w:lang w:val="uk-UA"/>
              </w:rPr>
              <w:br/>
              <w:t>Вага - не менше 2,4 кг</w:t>
            </w:r>
          </w:p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 xml:space="preserve">Кількість: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1.9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Білизна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uk-UA"/>
              </w:rPr>
            </w:pPr>
            <w:r w:rsidRPr="009B0404">
              <w:rPr>
                <w:color w:val="000000"/>
                <w:lang w:val="uk-UA"/>
              </w:rPr>
              <w:t xml:space="preserve">Призначення - </w:t>
            </w:r>
            <w:proofErr w:type="spellStart"/>
            <w:r w:rsidRPr="009B0404">
              <w:rPr>
                <w:color w:val="000000"/>
                <w:lang w:val="uk-UA"/>
              </w:rPr>
              <w:t>дезинфікуючий</w:t>
            </w:r>
            <w:proofErr w:type="spellEnd"/>
            <w:r w:rsidRPr="009B0404">
              <w:rPr>
                <w:color w:val="000000"/>
                <w:lang w:val="uk-UA"/>
              </w:rPr>
              <w:t xml:space="preserve"> засіб</w:t>
            </w:r>
            <w:r w:rsidRPr="009B0404">
              <w:rPr>
                <w:color w:val="000000"/>
                <w:lang w:val="uk-UA"/>
              </w:rPr>
              <w:br/>
              <w:t>Забруднення - Бактерії і мікроби,  Неприємний запах</w:t>
            </w:r>
            <w:r w:rsidRPr="009B0404">
              <w:rPr>
                <w:color w:val="000000"/>
                <w:lang w:val="uk-UA"/>
              </w:rPr>
              <w:br/>
              <w:t>Тип засобу - рідина</w:t>
            </w:r>
            <w:r w:rsidRPr="009B0404">
              <w:rPr>
                <w:color w:val="000000"/>
                <w:lang w:val="uk-UA"/>
              </w:rPr>
              <w:br/>
              <w:t>Об'єм - не менше 0,9 л</w:t>
            </w:r>
            <w:r w:rsidRPr="009B0404">
              <w:rPr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D341E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1.10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Туалетний папір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color w:val="000000"/>
                <w:lang w:val="uk-UA"/>
              </w:rPr>
            </w:pPr>
            <w:r w:rsidRPr="009B0404">
              <w:rPr>
                <w:color w:val="000000"/>
                <w:lang w:val="uk-UA"/>
              </w:rPr>
              <w:t>Кількість шарів: одношарова</w:t>
            </w:r>
            <w:r w:rsidRPr="009B0404">
              <w:rPr>
                <w:color w:val="000000"/>
                <w:lang w:val="uk-UA"/>
              </w:rPr>
              <w:br w:type="page"/>
              <w:t>Тип: швидкорозчинна</w:t>
            </w:r>
            <w:r w:rsidRPr="009B0404">
              <w:rPr>
                <w:color w:val="000000"/>
                <w:lang w:val="uk-UA"/>
              </w:rPr>
              <w:br w:type="page"/>
              <w:t>Довжина - не менше 65 м</w:t>
            </w:r>
            <w:r w:rsidRPr="009B0404">
              <w:rPr>
                <w:color w:val="000000"/>
                <w:lang w:val="uk-UA"/>
              </w:rPr>
              <w:br w:type="page"/>
            </w:r>
          </w:p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 xml:space="preserve">Кількість у наборі - 2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1.11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Серветки вологі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>Тип: вологі, антибактеріальні</w:t>
            </w:r>
            <w:r w:rsidRPr="009B0404">
              <w:rPr>
                <w:color w:val="000000"/>
                <w:lang w:val="uk-UA"/>
              </w:rPr>
              <w:br/>
              <w:t>Наявність клапана: так</w:t>
            </w:r>
            <w:r w:rsidRPr="009B0404">
              <w:rPr>
                <w:color w:val="000000"/>
                <w:lang w:val="uk-UA"/>
              </w:rPr>
              <w:br/>
              <w:t xml:space="preserve">Кількість серветок в упаковці: не менше 72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  <w:r w:rsidRPr="009B0404">
              <w:rPr>
                <w:color w:val="000000"/>
                <w:lang w:val="uk-UA"/>
              </w:rPr>
              <w:br/>
              <w:t xml:space="preserve">Кількість упаковок в наборі: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516871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1.12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Урологічні прокладки</w:t>
            </w:r>
          </w:p>
        </w:tc>
        <w:tc>
          <w:tcPr>
            <w:tcW w:w="3118" w:type="dxa"/>
          </w:tcPr>
          <w:p w:rsidR="001622B2" w:rsidRPr="009B0404" w:rsidRDefault="001622B2" w:rsidP="0058220A">
            <w:pPr>
              <w:rPr>
                <w:lang w:val="ru-RU"/>
              </w:rPr>
            </w:pPr>
            <w:r w:rsidRPr="009B0404">
              <w:rPr>
                <w:color w:val="000000"/>
                <w:lang w:val="uk-UA"/>
              </w:rPr>
              <w:t>Поглинання - не менше 4 крапель</w:t>
            </w:r>
            <w:r w:rsidRPr="009B0404">
              <w:rPr>
                <w:color w:val="000000"/>
                <w:lang w:val="uk-UA"/>
              </w:rPr>
              <w:br/>
              <w:t>Форма - З крильцями</w:t>
            </w:r>
            <w:r w:rsidRPr="009B0404">
              <w:rPr>
                <w:color w:val="000000"/>
                <w:lang w:val="uk-UA"/>
              </w:rPr>
              <w:br/>
              <w:t xml:space="preserve">Кількість в упаковці – не менше 10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  <w:r w:rsidRPr="009B0404">
              <w:rPr>
                <w:color w:val="000000"/>
                <w:lang w:val="uk-UA"/>
              </w:rPr>
              <w:br/>
              <w:t xml:space="preserve">Кількість у наборі - 1 </w:t>
            </w:r>
            <w:proofErr w:type="spellStart"/>
            <w:r w:rsidRPr="009B0404">
              <w:rPr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1622B2" w:rsidTr="0058220A">
        <w:trPr>
          <w:trHeight w:val="270"/>
        </w:trPr>
        <w:tc>
          <w:tcPr>
            <w:tcW w:w="498" w:type="dxa"/>
          </w:tcPr>
          <w:p w:rsidR="001622B2" w:rsidRDefault="001622B2" w:rsidP="0058220A">
            <w:pPr>
              <w:rPr>
                <w:lang w:val="uk-UA"/>
              </w:rPr>
            </w:pPr>
            <w:r>
              <w:rPr>
                <w:lang w:val="uk-UA"/>
              </w:rPr>
              <w:t>1.13</w:t>
            </w:r>
          </w:p>
        </w:tc>
        <w:tc>
          <w:tcPr>
            <w:tcW w:w="2098" w:type="dxa"/>
          </w:tcPr>
          <w:p w:rsidR="001622B2" w:rsidRDefault="001622B2" w:rsidP="0058220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Пакет для фасування</w:t>
            </w:r>
          </w:p>
        </w:tc>
        <w:tc>
          <w:tcPr>
            <w:tcW w:w="3118" w:type="dxa"/>
          </w:tcPr>
          <w:p w:rsidR="001622B2" w:rsidRDefault="001622B2" w:rsidP="0058220A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Вид: пакет поліетилен</w:t>
            </w:r>
          </w:p>
          <w:p w:rsidR="001622B2" w:rsidRDefault="001622B2" w:rsidP="0058220A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Наявність ручок: так</w:t>
            </w:r>
          </w:p>
          <w:p w:rsidR="001622B2" w:rsidRDefault="001622B2" w:rsidP="0058220A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Розмір: 36*56</w:t>
            </w:r>
          </w:p>
          <w:p w:rsidR="001622B2" w:rsidRDefault="001622B2" w:rsidP="0058220A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Щільність: 30 мікрон</w:t>
            </w:r>
          </w:p>
          <w:p w:rsidR="001622B2" w:rsidRDefault="001622B2" w:rsidP="0058220A">
            <w:pPr>
              <w:rPr>
                <w:rFonts w:ascii="Calibri" w:hAnsi="Calibri" w:cs="Calibri"/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Вантажопідйомність: 50 кг</w:t>
            </w:r>
          </w:p>
          <w:p w:rsidR="001622B2" w:rsidRPr="009B0404" w:rsidRDefault="001622B2" w:rsidP="0058220A">
            <w:pPr>
              <w:rPr>
                <w:color w:val="000000"/>
                <w:lang w:val="uk-UA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Кількість: 2шт</w:t>
            </w:r>
          </w:p>
        </w:tc>
        <w:tc>
          <w:tcPr>
            <w:tcW w:w="3686" w:type="dxa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</w:tbl>
    <w:p w:rsidR="001622B2" w:rsidRPr="00057677" w:rsidRDefault="001622B2" w:rsidP="001622B2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1622B2" w:rsidRPr="00057677" w:rsidRDefault="001622B2" w:rsidP="001622B2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1622B2" w:rsidRPr="00516871" w:rsidTr="0058220A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  <w:tr w:rsidR="001622B2" w:rsidRPr="00057677" w:rsidTr="0058220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B2" w:rsidRPr="00057677" w:rsidRDefault="001622B2" w:rsidP="0058220A">
            <w:pPr>
              <w:rPr>
                <w:lang w:val="uk-UA"/>
              </w:rPr>
            </w:pPr>
          </w:p>
        </w:tc>
      </w:tr>
    </w:tbl>
    <w:p w:rsidR="000066BC" w:rsidRDefault="000066BC">
      <w:bookmarkStart w:id="0" w:name="_GoBack"/>
      <w:bookmarkEnd w:id="0"/>
    </w:p>
    <w:sectPr w:rsidR="0000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83"/>
    <w:rsid w:val="000066BC"/>
    <w:rsid w:val="001622B2"/>
    <w:rsid w:val="00E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0B6A-3860-43CD-80D3-8D16D54D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2B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2023-07-24T13:24:00Z</dcterms:created>
  <dcterms:modified xsi:type="dcterms:W3CDTF">2023-07-24T13:24:00Z</dcterms:modified>
</cp:coreProperties>
</file>