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67" w:rsidRPr="00FA3B67" w:rsidRDefault="00FA3B67" w:rsidP="00FA3B67">
      <w:pPr>
        <w:jc w:val="center"/>
        <w:rPr>
          <w:b/>
          <w:sz w:val="24"/>
          <w:szCs w:val="24"/>
          <w:lang w:val="uk-UA"/>
        </w:rPr>
      </w:pPr>
      <w:r w:rsidRPr="00FA3B67">
        <w:rPr>
          <w:b/>
          <w:sz w:val="24"/>
          <w:szCs w:val="24"/>
          <w:lang w:val="uk-UA"/>
        </w:rPr>
        <w:t>Форма B - Технічна пропозиція</w:t>
      </w:r>
    </w:p>
    <w:p w:rsidR="00FA3B67" w:rsidRPr="00FA3B67" w:rsidRDefault="00FA3B67" w:rsidP="00FA3B67">
      <w:pPr>
        <w:jc w:val="center"/>
        <w:rPr>
          <w:b/>
          <w:sz w:val="24"/>
          <w:szCs w:val="24"/>
          <w:lang w:val="uk-UA"/>
        </w:rPr>
      </w:pPr>
      <w:r w:rsidRPr="00FA3B67">
        <w:rPr>
          <w:b/>
          <w:sz w:val="24"/>
          <w:szCs w:val="24"/>
          <w:lang w:val="uk-UA"/>
        </w:rPr>
        <w:t>(для громадського центру «Простір для дітей, сім’ї та молоді»)</w:t>
      </w:r>
    </w:p>
    <w:p w:rsidR="00FA3B67" w:rsidRPr="00FA3B67" w:rsidRDefault="00FA3B67" w:rsidP="00FA3B67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FA3B67" w:rsidRPr="00FA3B67" w:rsidTr="00915FA4">
        <w:trPr>
          <w:trHeight w:val="716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FA3B67" w:rsidRPr="00FA3B67" w:rsidRDefault="00FA3B67" w:rsidP="00FA3B67">
            <w:pPr>
              <w:widowControl/>
              <w:jc w:val="center"/>
              <w:rPr>
                <w:b/>
                <w:bCs/>
                <w:color w:val="auto"/>
              </w:rPr>
            </w:pPr>
            <w:proofErr w:type="spellStart"/>
            <w:r w:rsidRPr="00FA3B67">
              <w:rPr>
                <w:b/>
                <w:bCs/>
                <w:color w:val="auto"/>
              </w:rPr>
              <w:t>Назва</w:t>
            </w:r>
            <w:proofErr w:type="spellEnd"/>
            <w:r w:rsidRPr="00FA3B67">
              <w:rPr>
                <w:b/>
                <w:bCs/>
                <w:color w:val="auto"/>
              </w:rPr>
              <w:t xml:space="preserve"> </w:t>
            </w:r>
            <w:proofErr w:type="spellStart"/>
            <w:r w:rsidRPr="00FA3B67">
              <w:rPr>
                <w:b/>
                <w:bCs/>
                <w:color w:val="auto"/>
              </w:rPr>
              <w:t>постачальника</w:t>
            </w:r>
            <w:proofErr w:type="spellEnd"/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3B67" w:rsidRPr="00FA3B67" w:rsidRDefault="00FA3B67" w:rsidP="00FA3B67">
            <w:pPr>
              <w:widowControl/>
              <w:jc w:val="center"/>
              <w:rPr>
                <w:b/>
                <w:bCs/>
                <w:color w:val="auto"/>
              </w:rPr>
            </w:pPr>
            <w:r w:rsidRPr="00FA3B67">
              <w:rPr>
                <w:b/>
                <w:bCs/>
                <w:color w:val="auto"/>
              </w:rPr>
              <w:t> </w:t>
            </w:r>
          </w:p>
        </w:tc>
      </w:tr>
      <w:tr w:rsidR="00FA3B67" w:rsidRPr="00FA3B67" w:rsidTr="00915FA4">
        <w:trPr>
          <w:trHeight w:val="270"/>
        </w:trPr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vAlign w:val="center"/>
          </w:tcPr>
          <w:p w:rsidR="00FA3B67" w:rsidRPr="00FA3B67" w:rsidRDefault="00FA3B67" w:rsidP="00FA3B67">
            <w:pPr>
              <w:widowControl/>
              <w:jc w:val="center"/>
              <w:rPr>
                <w:color w:val="auto"/>
                <w:lang w:val="uk-UA"/>
              </w:rPr>
            </w:pPr>
            <w:r w:rsidRPr="00FA3B67">
              <w:rPr>
                <w:color w:val="auto"/>
                <w:lang w:val="uk-UA"/>
              </w:rPr>
              <w:t>Вимоги до предмету закупівлі Замовника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FA3B67" w:rsidRPr="00FA3B67" w:rsidRDefault="00FA3B67" w:rsidP="00FA3B67">
            <w:pPr>
              <w:widowControl/>
              <w:jc w:val="center"/>
              <w:rPr>
                <w:color w:val="auto"/>
              </w:rPr>
            </w:pPr>
            <w:r w:rsidRPr="00FA3B67">
              <w:rPr>
                <w:color w:val="auto"/>
              </w:rPr>
              <w:t>Характеристики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FA3B67" w:rsidRPr="00FA3B67" w:rsidRDefault="00FA3B67" w:rsidP="00FA3B67">
            <w:pPr>
              <w:widowControl/>
              <w:jc w:val="center"/>
              <w:rPr>
                <w:color w:val="auto"/>
              </w:rPr>
            </w:pPr>
            <w:proofErr w:type="spellStart"/>
            <w:r w:rsidRPr="00FA3B67">
              <w:rPr>
                <w:color w:val="auto"/>
              </w:rPr>
              <w:t>Відповідь</w:t>
            </w:r>
            <w:proofErr w:type="spellEnd"/>
            <w:r w:rsidRPr="00FA3B67">
              <w:rPr>
                <w:color w:val="auto"/>
              </w:rPr>
              <w:t xml:space="preserve"> </w:t>
            </w:r>
            <w:proofErr w:type="spellStart"/>
            <w:r w:rsidRPr="00FA3B67">
              <w:rPr>
                <w:color w:val="auto"/>
              </w:rPr>
              <w:t>учасника</w:t>
            </w:r>
            <w:proofErr w:type="spellEnd"/>
          </w:p>
        </w:tc>
      </w:tr>
      <w:tr w:rsidR="00FA3B67" w:rsidRPr="00FA3B67" w:rsidTr="00915FA4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B67" w:rsidRPr="00FA3B67" w:rsidRDefault="00FA3B67" w:rsidP="00FA3B67">
            <w:pPr>
              <w:widowControl/>
              <w:jc w:val="center"/>
              <w:rPr>
                <w:color w:val="auto"/>
              </w:rPr>
            </w:pPr>
            <w:r w:rsidRPr="00FA3B67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B67" w:rsidRPr="00FA3B67" w:rsidRDefault="00FA3B67" w:rsidP="00FA3B67">
            <w:pPr>
              <w:widowControl/>
              <w:rPr>
                <w:color w:val="auto"/>
              </w:rPr>
            </w:pPr>
            <w:r w:rsidRPr="00FA3B67">
              <w:rPr>
                <w:color w:val="auto"/>
              </w:rPr>
              <w:t xml:space="preserve">Марка і модель автотранспорту, </w:t>
            </w:r>
            <w:proofErr w:type="spellStart"/>
            <w:r w:rsidRPr="00FA3B67">
              <w:rPr>
                <w:color w:val="auto"/>
              </w:rPr>
              <w:t>що</w:t>
            </w:r>
            <w:proofErr w:type="spellEnd"/>
            <w:r w:rsidRPr="00FA3B67">
              <w:rPr>
                <w:color w:val="auto"/>
              </w:rPr>
              <w:t xml:space="preserve"> </w:t>
            </w:r>
            <w:proofErr w:type="spellStart"/>
            <w:r w:rsidRPr="00FA3B67">
              <w:rPr>
                <w:color w:val="auto"/>
              </w:rPr>
              <w:t>пропонується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B67" w:rsidRPr="00FA3B67" w:rsidRDefault="00FA3B67" w:rsidP="00FA3B67">
            <w:pPr>
              <w:widowControl/>
              <w:jc w:val="center"/>
              <w:rPr>
                <w:color w:val="auto"/>
              </w:rPr>
            </w:pPr>
            <w:r w:rsidRPr="00FA3B67">
              <w:rPr>
                <w:color w:val="auto"/>
              </w:rPr>
              <w:t>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FA3B67" w:rsidRPr="00FA3B67" w:rsidRDefault="00FA3B67" w:rsidP="00FA3B67">
            <w:pPr>
              <w:widowControl/>
              <w:rPr>
                <w:color w:val="auto"/>
              </w:rPr>
            </w:pPr>
            <w:r w:rsidRPr="00FA3B67">
              <w:rPr>
                <w:color w:val="auto"/>
              </w:rPr>
              <w:t> </w:t>
            </w:r>
          </w:p>
        </w:tc>
      </w:tr>
      <w:tr w:rsidR="00FA3B67" w:rsidRPr="00FA3B67" w:rsidTr="00915FA4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vAlign w:val="bottom"/>
          </w:tcPr>
          <w:p w:rsidR="00FA3B67" w:rsidRPr="00FA3B67" w:rsidRDefault="00FA3B67" w:rsidP="00FA3B67">
            <w:pPr>
              <w:widowControl/>
              <w:jc w:val="center"/>
              <w:rPr>
                <w:color w:val="auto"/>
              </w:rPr>
            </w:pPr>
            <w:r w:rsidRPr="00FA3B67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FA3B67" w:rsidRPr="00FA3B67" w:rsidRDefault="00FA3B67" w:rsidP="00FA3B67">
            <w:pPr>
              <w:widowControl/>
              <w:rPr>
                <w:color w:val="auto"/>
              </w:rPr>
            </w:pPr>
            <w:proofErr w:type="spellStart"/>
            <w:r w:rsidRPr="00FA3B67">
              <w:rPr>
                <w:color w:val="auto"/>
              </w:rPr>
              <w:t>Обов’язкові</w:t>
            </w:r>
            <w:proofErr w:type="spellEnd"/>
            <w:r w:rsidRPr="00FA3B67">
              <w:rPr>
                <w:color w:val="auto"/>
              </w:rPr>
              <w:t xml:space="preserve"> </w:t>
            </w:r>
            <w:proofErr w:type="spellStart"/>
            <w:r w:rsidRPr="00FA3B67">
              <w:rPr>
                <w:color w:val="auto"/>
              </w:rPr>
              <w:t>умови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FA3B67" w:rsidRPr="00FA3B67" w:rsidRDefault="00FA3B67" w:rsidP="00FA3B67">
            <w:pPr>
              <w:widowControl/>
              <w:jc w:val="center"/>
              <w:rPr>
                <w:color w:val="auto"/>
              </w:rPr>
            </w:pPr>
            <w:r w:rsidRPr="00FA3B67">
              <w:rPr>
                <w:color w:val="auto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FA3B67" w:rsidRPr="00FA3B67" w:rsidRDefault="00FA3B67" w:rsidP="00FA3B67">
            <w:pPr>
              <w:widowControl/>
              <w:rPr>
                <w:color w:val="auto"/>
              </w:rPr>
            </w:pPr>
            <w:r w:rsidRPr="00FA3B67">
              <w:rPr>
                <w:color w:val="auto"/>
              </w:rPr>
              <w:t> </w:t>
            </w:r>
          </w:p>
        </w:tc>
      </w:tr>
      <w:tr w:rsidR="00FA3B67" w:rsidRPr="00FA3B67" w:rsidTr="00915FA4">
        <w:trPr>
          <w:trHeight w:val="5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3B67" w:rsidRPr="00FA3B67" w:rsidRDefault="00FA3B67" w:rsidP="00FA3B67">
            <w:pPr>
              <w:widowControl/>
              <w:jc w:val="center"/>
              <w:rPr>
                <w:color w:val="auto"/>
              </w:rPr>
            </w:pPr>
            <w:r w:rsidRPr="00FA3B67">
              <w:rPr>
                <w:color w:val="auto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A3B67" w:rsidRPr="00FA3B67" w:rsidRDefault="00FA3B67" w:rsidP="00FA3B67">
            <w:pPr>
              <w:widowControl/>
              <w:rPr>
                <w:color w:val="auto"/>
              </w:rPr>
            </w:pPr>
            <w:proofErr w:type="spellStart"/>
            <w:r w:rsidRPr="00FA3B67">
              <w:rPr>
                <w:color w:val="auto"/>
              </w:rPr>
              <w:t>Кількість</w:t>
            </w:r>
            <w:proofErr w:type="spellEnd"/>
            <w:r w:rsidRPr="00FA3B67">
              <w:rPr>
                <w:color w:val="auto"/>
              </w:rPr>
              <w:t xml:space="preserve"> </w:t>
            </w:r>
            <w:proofErr w:type="spellStart"/>
            <w:r w:rsidRPr="00FA3B67">
              <w:rPr>
                <w:color w:val="auto"/>
              </w:rPr>
              <w:t>місць</w:t>
            </w:r>
            <w:proofErr w:type="spellEnd"/>
            <w:r w:rsidRPr="00FA3B67">
              <w:rPr>
                <w:color w:val="auto"/>
              </w:rPr>
              <w:t xml:space="preserve"> для </w:t>
            </w:r>
            <w:proofErr w:type="spellStart"/>
            <w:r w:rsidRPr="00FA3B67">
              <w:rPr>
                <w:color w:val="auto"/>
              </w:rPr>
              <w:t>сидіння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B67" w:rsidRPr="00FA3B67" w:rsidRDefault="00FA3B67" w:rsidP="00FA3B67">
            <w:pPr>
              <w:widowControl/>
              <w:rPr>
                <w:color w:val="auto"/>
                <w:lang w:val="uk-UA"/>
              </w:rPr>
            </w:pPr>
            <w:r w:rsidRPr="00FA3B67">
              <w:rPr>
                <w:color w:val="auto"/>
                <w:lang w:val="uk-UA"/>
              </w:rPr>
              <w:t>Не менше ніж 4 (без місця сидіння водія) та не більше ніж 6 (без місця сидіння водія)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A3B67" w:rsidRPr="00FA3B67" w:rsidRDefault="00FA3B67" w:rsidP="00FA3B67">
            <w:pPr>
              <w:widowControl/>
            </w:pPr>
            <w:r w:rsidRPr="00FA3B67">
              <w:t> </w:t>
            </w:r>
          </w:p>
        </w:tc>
      </w:tr>
      <w:tr w:rsidR="00FA3B67" w:rsidRPr="00FA3B67" w:rsidTr="00915FA4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3B67" w:rsidRPr="00FA3B67" w:rsidRDefault="00FA3B67" w:rsidP="00FA3B67">
            <w:pPr>
              <w:widowControl/>
              <w:jc w:val="center"/>
              <w:rPr>
                <w:color w:val="auto"/>
              </w:rPr>
            </w:pPr>
            <w:r w:rsidRPr="00FA3B67">
              <w:rPr>
                <w:color w:val="auto"/>
              </w:rPr>
              <w:t>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B67" w:rsidRPr="00FA3B67" w:rsidRDefault="00FA3B67" w:rsidP="00FA3B67">
            <w:pPr>
              <w:widowControl/>
              <w:rPr>
                <w:color w:val="auto"/>
              </w:rPr>
            </w:pPr>
            <w:r w:rsidRPr="00FA3B67">
              <w:rPr>
                <w:color w:val="auto"/>
                <w:lang w:val="uk-UA"/>
              </w:rPr>
              <w:t>Р</w:t>
            </w:r>
            <w:proofErr w:type="spellStart"/>
            <w:r w:rsidRPr="00FA3B67">
              <w:rPr>
                <w:color w:val="auto"/>
              </w:rPr>
              <w:t>ік</w:t>
            </w:r>
            <w:proofErr w:type="spellEnd"/>
            <w:r w:rsidRPr="00FA3B67">
              <w:rPr>
                <w:color w:val="auto"/>
              </w:rPr>
              <w:t xml:space="preserve"> </w:t>
            </w:r>
            <w:proofErr w:type="spellStart"/>
            <w:r w:rsidRPr="00FA3B67">
              <w:rPr>
                <w:color w:val="auto"/>
              </w:rPr>
              <w:t>випуску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B67" w:rsidRPr="00FA3B67" w:rsidRDefault="00FA3B67" w:rsidP="00FA3B67">
            <w:pPr>
              <w:widowControl/>
              <w:rPr>
                <w:color w:val="auto"/>
                <w:lang w:val="uk-UA"/>
              </w:rPr>
            </w:pPr>
            <w:r w:rsidRPr="00FA3B67">
              <w:rPr>
                <w:color w:val="auto"/>
                <w:lang w:val="uk-UA"/>
              </w:rPr>
              <w:t>Не старіше 2006 року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A3B67" w:rsidRPr="00FA3B67" w:rsidRDefault="00FA3B67" w:rsidP="00FA3B67">
            <w:pPr>
              <w:widowControl/>
            </w:pPr>
            <w:r w:rsidRPr="00FA3B67">
              <w:t> </w:t>
            </w:r>
          </w:p>
        </w:tc>
      </w:tr>
      <w:tr w:rsidR="00FA3B67" w:rsidRPr="00FA3B67" w:rsidTr="00915FA4">
        <w:trPr>
          <w:trHeight w:val="5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3B67" w:rsidRPr="00FA3B67" w:rsidRDefault="00FA3B67" w:rsidP="00FA3B67">
            <w:pPr>
              <w:widowControl/>
              <w:jc w:val="center"/>
              <w:rPr>
                <w:color w:val="auto"/>
              </w:rPr>
            </w:pPr>
            <w:r w:rsidRPr="00FA3B67">
              <w:rPr>
                <w:color w:val="auto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B67" w:rsidRPr="00FA3B67" w:rsidRDefault="00FA3B67" w:rsidP="00FA3B67">
            <w:pPr>
              <w:widowControl/>
              <w:rPr>
                <w:color w:val="auto"/>
                <w:lang w:val="uk-UA"/>
              </w:rPr>
            </w:pPr>
            <w:r w:rsidRPr="00FA3B67">
              <w:rPr>
                <w:color w:val="auto"/>
                <w:lang w:val="uk-UA"/>
              </w:rPr>
              <w:t>Об’єм двигуна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B67" w:rsidRPr="00FA3B67" w:rsidRDefault="00FA3B67" w:rsidP="00FA3B67">
            <w:pPr>
              <w:widowControl/>
              <w:rPr>
                <w:color w:val="auto"/>
                <w:lang w:val="uk-UA"/>
              </w:rPr>
            </w:pPr>
            <w:r w:rsidRPr="00FA3B67">
              <w:rPr>
                <w:color w:val="auto"/>
                <w:lang w:val="uk-UA"/>
              </w:rPr>
              <w:t>Від 1,3 до 3,0л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A3B67" w:rsidRPr="00FA3B67" w:rsidRDefault="00FA3B67" w:rsidP="00FA3B67">
            <w:pPr>
              <w:widowControl/>
            </w:pPr>
            <w:r w:rsidRPr="00FA3B67">
              <w:t> </w:t>
            </w:r>
          </w:p>
        </w:tc>
      </w:tr>
      <w:tr w:rsidR="00FA3B67" w:rsidRPr="00FA3B67" w:rsidTr="00915FA4">
        <w:trPr>
          <w:trHeight w:val="74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3B67" w:rsidRPr="00FA3B67" w:rsidRDefault="00FA3B67" w:rsidP="00FA3B67">
            <w:pPr>
              <w:widowControl/>
              <w:jc w:val="center"/>
              <w:rPr>
                <w:color w:val="auto"/>
              </w:rPr>
            </w:pPr>
            <w:r w:rsidRPr="00FA3B67">
              <w:rPr>
                <w:color w:val="auto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B67" w:rsidRPr="00FA3B67" w:rsidRDefault="00FA3B67" w:rsidP="00FA3B67">
            <w:pPr>
              <w:widowControl/>
              <w:rPr>
                <w:color w:val="auto"/>
                <w:lang w:val="uk-UA"/>
              </w:rPr>
            </w:pPr>
            <w:r w:rsidRPr="00FA3B67">
              <w:rPr>
                <w:color w:val="auto"/>
                <w:lang w:val="uk-UA"/>
              </w:rPr>
              <w:t>Час надання підмінного авто у випадку поломки під час надання послуг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B67" w:rsidRPr="00FA3B67" w:rsidRDefault="00FA3B67" w:rsidP="00FA3B67">
            <w:pPr>
              <w:widowControl/>
              <w:rPr>
                <w:color w:val="auto"/>
                <w:lang w:val="uk-UA"/>
              </w:rPr>
            </w:pPr>
            <w:r w:rsidRPr="00FA3B67">
              <w:rPr>
                <w:color w:val="auto"/>
                <w:lang w:val="uk-UA"/>
              </w:rPr>
              <w:t>не більше 2 годин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A3B67" w:rsidRPr="00FA3B67" w:rsidRDefault="00FA3B67" w:rsidP="00FA3B67">
            <w:pPr>
              <w:widowControl/>
              <w:rPr>
                <w:color w:val="auto"/>
              </w:rPr>
            </w:pPr>
            <w:r w:rsidRPr="00FA3B67">
              <w:rPr>
                <w:color w:val="auto"/>
              </w:rPr>
              <w:t> </w:t>
            </w:r>
          </w:p>
        </w:tc>
      </w:tr>
    </w:tbl>
    <w:p w:rsidR="00FA3B67" w:rsidRPr="00FA3B67" w:rsidRDefault="00FA3B67" w:rsidP="00FA3B67">
      <w:pPr>
        <w:jc w:val="center"/>
      </w:pPr>
    </w:p>
    <w:p w:rsidR="00FA3B67" w:rsidRPr="00FA3B67" w:rsidRDefault="00FA3B67" w:rsidP="00FA3B67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FA3B67" w:rsidRPr="00FA3B67" w:rsidTr="00915FA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B67" w:rsidRPr="00FA3B67" w:rsidRDefault="00FA3B67" w:rsidP="00FA3B67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B67" w:rsidRPr="00FA3B67" w:rsidRDefault="00FA3B67" w:rsidP="00FA3B67">
            <w:pPr>
              <w:widowControl/>
              <w:jc w:val="right"/>
              <w:rPr>
                <w:color w:val="auto"/>
              </w:rPr>
            </w:pPr>
            <w:r w:rsidRPr="00FA3B67">
              <w:rPr>
                <w:color w:val="auto"/>
              </w:rPr>
              <w:t xml:space="preserve">П.І.Б. та </w:t>
            </w:r>
            <w:proofErr w:type="spellStart"/>
            <w:r w:rsidRPr="00FA3B67">
              <w:rPr>
                <w:color w:val="auto"/>
              </w:rPr>
              <w:t>підпис</w:t>
            </w:r>
            <w:proofErr w:type="spellEnd"/>
            <w:r w:rsidRPr="00FA3B67">
              <w:rPr>
                <w:color w:val="auto"/>
              </w:rPr>
              <w:t xml:space="preserve"> </w:t>
            </w:r>
            <w:proofErr w:type="spellStart"/>
            <w:r w:rsidRPr="00FA3B67">
              <w:rPr>
                <w:color w:val="auto"/>
              </w:rPr>
              <w:t>представника</w:t>
            </w:r>
            <w:proofErr w:type="spellEnd"/>
            <w:r w:rsidRPr="00FA3B67">
              <w:rPr>
                <w:color w:val="auto"/>
              </w:rPr>
              <w:t xml:space="preserve"> </w:t>
            </w:r>
            <w:proofErr w:type="spellStart"/>
            <w:r w:rsidRPr="00FA3B67">
              <w:rPr>
                <w:color w:val="auto"/>
              </w:rPr>
              <w:t>підприємства</w:t>
            </w:r>
            <w:proofErr w:type="spellEnd"/>
            <w:r w:rsidRPr="00FA3B67">
              <w:rPr>
                <w:color w:val="auto"/>
              </w:rPr>
              <w:t xml:space="preserve">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B67" w:rsidRPr="00FA3B67" w:rsidRDefault="00FA3B67" w:rsidP="00FA3B67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FA3B67" w:rsidRPr="00FA3B67" w:rsidRDefault="00FA3B67" w:rsidP="00FA3B67">
            <w:pPr>
              <w:widowControl/>
              <w:rPr>
                <w:color w:val="auto"/>
                <w:u w:val="single"/>
              </w:rPr>
            </w:pPr>
            <w:r w:rsidRPr="00FA3B67">
              <w:rPr>
                <w:color w:val="auto"/>
                <w:u w:val="single"/>
              </w:rPr>
              <w:t> </w:t>
            </w:r>
          </w:p>
        </w:tc>
      </w:tr>
      <w:tr w:rsidR="00FA3B67" w:rsidRPr="00FA3B67" w:rsidTr="00915FA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B67" w:rsidRPr="00FA3B67" w:rsidRDefault="00FA3B67" w:rsidP="00FA3B67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B67" w:rsidRPr="00FA3B67" w:rsidRDefault="00FA3B67" w:rsidP="00FA3B67">
            <w:pPr>
              <w:widowControl/>
              <w:rPr>
                <w:color w:val="auto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B67" w:rsidRPr="00FA3B67" w:rsidRDefault="00FA3B67" w:rsidP="00FA3B67">
            <w:pPr>
              <w:widowControl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B67" w:rsidRPr="00FA3B67" w:rsidRDefault="00FA3B67" w:rsidP="00FA3B67">
            <w:pPr>
              <w:widowControl/>
              <w:rPr>
                <w:color w:val="auto"/>
              </w:rPr>
            </w:pPr>
          </w:p>
        </w:tc>
      </w:tr>
      <w:tr w:rsidR="00FA3B67" w:rsidRPr="00FA3B67" w:rsidTr="00915FA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B67" w:rsidRPr="00FA3B67" w:rsidRDefault="00FA3B67" w:rsidP="00FA3B67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B67" w:rsidRPr="00FA3B67" w:rsidRDefault="00FA3B67" w:rsidP="00FA3B67">
            <w:pPr>
              <w:widowControl/>
              <w:jc w:val="right"/>
              <w:rPr>
                <w:color w:val="auto"/>
              </w:rPr>
            </w:pPr>
            <w:r w:rsidRPr="00FA3B67">
              <w:rPr>
                <w:color w:val="auto"/>
              </w:rPr>
              <w:t xml:space="preserve">Печатка </w:t>
            </w:r>
            <w:proofErr w:type="spellStart"/>
            <w:r w:rsidRPr="00FA3B67">
              <w:rPr>
                <w:color w:val="auto"/>
              </w:rPr>
              <w:t>підприємства</w:t>
            </w:r>
            <w:proofErr w:type="spellEnd"/>
            <w:r w:rsidRPr="00FA3B67">
              <w:rPr>
                <w:color w:val="auto"/>
              </w:rPr>
              <w:t xml:space="preserve"> (</w:t>
            </w:r>
            <w:proofErr w:type="spellStart"/>
            <w:r w:rsidRPr="00FA3B67">
              <w:rPr>
                <w:color w:val="auto"/>
              </w:rPr>
              <w:t>якщо</w:t>
            </w:r>
            <w:proofErr w:type="spellEnd"/>
            <w:r w:rsidRPr="00FA3B67">
              <w:rPr>
                <w:color w:val="auto"/>
              </w:rPr>
              <w:t xml:space="preserve">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B67" w:rsidRPr="00FA3B67" w:rsidRDefault="00FA3B67" w:rsidP="00FA3B67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B67" w:rsidRPr="00FA3B67" w:rsidRDefault="00FA3B67" w:rsidP="00FA3B67">
            <w:pPr>
              <w:widowControl/>
              <w:rPr>
                <w:color w:val="auto"/>
              </w:rPr>
            </w:pPr>
          </w:p>
        </w:tc>
      </w:tr>
    </w:tbl>
    <w:p w:rsidR="00FA3B67" w:rsidRPr="00FA3B67" w:rsidRDefault="00FA3B67" w:rsidP="00FA3B67">
      <w:pPr>
        <w:jc w:val="center"/>
      </w:pPr>
    </w:p>
    <w:p w:rsidR="00FA3B67" w:rsidRPr="00FA3B67" w:rsidRDefault="00FA3B67" w:rsidP="00FA3B67">
      <w:pPr>
        <w:jc w:val="center"/>
        <w:rPr>
          <w:b/>
          <w:sz w:val="24"/>
          <w:szCs w:val="24"/>
          <w:lang w:val="uk-UA"/>
        </w:rPr>
      </w:pPr>
      <w:r w:rsidRPr="00FA3B67">
        <w:br w:type="page"/>
      </w:r>
      <w:r w:rsidRPr="00FA3B67">
        <w:rPr>
          <w:b/>
          <w:sz w:val="24"/>
          <w:szCs w:val="24"/>
          <w:lang w:val="uk-UA"/>
        </w:rPr>
        <w:lastRenderedPageBreak/>
        <w:t>Форма B - Технічна пропозиція</w:t>
      </w:r>
    </w:p>
    <w:p w:rsidR="00FA3B67" w:rsidRPr="00FA3B67" w:rsidRDefault="00FA3B67" w:rsidP="00FA3B67">
      <w:pPr>
        <w:jc w:val="center"/>
        <w:rPr>
          <w:b/>
          <w:sz w:val="24"/>
          <w:szCs w:val="24"/>
          <w:lang w:val="uk-UA"/>
        </w:rPr>
      </w:pPr>
      <w:r w:rsidRPr="00FA3B67">
        <w:rPr>
          <w:b/>
          <w:sz w:val="24"/>
          <w:szCs w:val="24"/>
          <w:lang w:val="uk-UA"/>
        </w:rPr>
        <w:t>(для центру соціального супроводу)</w:t>
      </w:r>
    </w:p>
    <w:p w:rsidR="00FA3B67" w:rsidRPr="00FA3B67" w:rsidRDefault="00FA3B67" w:rsidP="00FA3B67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FA3B67" w:rsidRPr="00FA3B67" w:rsidTr="00915FA4">
        <w:trPr>
          <w:trHeight w:val="716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FA3B67" w:rsidRPr="00FA3B67" w:rsidRDefault="00FA3B67" w:rsidP="00FA3B67">
            <w:pPr>
              <w:widowControl/>
              <w:jc w:val="center"/>
              <w:rPr>
                <w:b/>
                <w:bCs/>
                <w:color w:val="auto"/>
              </w:rPr>
            </w:pPr>
            <w:proofErr w:type="spellStart"/>
            <w:r w:rsidRPr="00FA3B67">
              <w:rPr>
                <w:b/>
                <w:bCs/>
                <w:color w:val="auto"/>
              </w:rPr>
              <w:t>Назва</w:t>
            </w:r>
            <w:proofErr w:type="spellEnd"/>
            <w:r w:rsidRPr="00FA3B67">
              <w:rPr>
                <w:b/>
                <w:bCs/>
                <w:color w:val="auto"/>
              </w:rPr>
              <w:t xml:space="preserve"> </w:t>
            </w:r>
            <w:proofErr w:type="spellStart"/>
            <w:r w:rsidRPr="00FA3B67">
              <w:rPr>
                <w:b/>
                <w:bCs/>
                <w:color w:val="auto"/>
              </w:rPr>
              <w:t>постачальника</w:t>
            </w:r>
            <w:proofErr w:type="spellEnd"/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3B67" w:rsidRPr="00FA3B67" w:rsidRDefault="00FA3B67" w:rsidP="00FA3B67">
            <w:pPr>
              <w:widowControl/>
              <w:jc w:val="center"/>
              <w:rPr>
                <w:b/>
                <w:bCs/>
                <w:color w:val="auto"/>
              </w:rPr>
            </w:pPr>
            <w:r w:rsidRPr="00FA3B67">
              <w:rPr>
                <w:b/>
                <w:bCs/>
                <w:color w:val="auto"/>
              </w:rPr>
              <w:t> </w:t>
            </w:r>
          </w:p>
        </w:tc>
      </w:tr>
      <w:tr w:rsidR="00FA3B67" w:rsidRPr="00FA3B67" w:rsidTr="00915FA4">
        <w:trPr>
          <w:trHeight w:val="270"/>
        </w:trPr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vAlign w:val="center"/>
          </w:tcPr>
          <w:p w:rsidR="00FA3B67" w:rsidRPr="00FA3B67" w:rsidRDefault="00FA3B67" w:rsidP="00FA3B67">
            <w:pPr>
              <w:widowControl/>
              <w:jc w:val="center"/>
              <w:rPr>
                <w:color w:val="auto"/>
                <w:lang w:val="uk-UA"/>
              </w:rPr>
            </w:pPr>
            <w:r w:rsidRPr="00FA3B67">
              <w:rPr>
                <w:color w:val="auto"/>
                <w:lang w:val="uk-UA"/>
              </w:rPr>
              <w:t>Вимоги до предмету закупівлі Замовника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FA3B67" w:rsidRPr="00FA3B67" w:rsidRDefault="00FA3B67" w:rsidP="00FA3B67">
            <w:pPr>
              <w:widowControl/>
              <w:jc w:val="center"/>
              <w:rPr>
                <w:color w:val="auto"/>
              </w:rPr>
            </w:pPr>
            <w:r w:rsidRPr="00FA3B67">
              <w:rPr>
                <w:color w:val="auto"/>
              </w:rPr>
              <w:t>Характеристики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FA3B67" w:rsidRPr="00FA3B67" w:rsidRDefault="00FA3B67" w:rsidP="00FA3B67">
            <w:pPr>
              <w:widowControl/>
              <w:jc w:val="center"/>
              <w:rPr>
                <w:color w:val="auto"/>
              </w:rPr>
            </w:pPr>
            <w:proofErr w:type="spellStart"/>
            <w:r w:rsidRPr="00FA3B67">
              <w:rPr>
                <w:color w:val="auto"/>
              </w:rPr>
              <w:t>Відповідь</w:t>
            </w:r>
            <w:proofErr w:type="spellEnd"/>
            <w:r w:rsidRPr="00FA3B67">
              <w:rPr>
                <w:color w:val="auto"/>
              </w:rPr>
              <w:t xml:space="preserve"> </w:t>
            </w:r>
            <w:proofErr w:type="spellStart"/>
            <w:r w:rsidRPr="00FA3B67">
              <w:rPr>
                <w:color w:val="auto"/>
              </w:rPr>
              <w:t>учасника</w:t>
            </w:r>
            <w:proofErr w:type="spellEnd"/>
          </w:p>
        </w:tc>
      </w:tr>
      <w:tr w:rsidR="00FA3B67" w:rsidRPr="00FA3B67" w:rsidTr="00915FA4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B67" w:rsidRPr="00FA3B67" w:rsidRDefault="00FA3B67" w:rsidP="00FA3B67">
            <w:pPr>
              <w:widowControl/>
              <w:jc w:val="center"/>
              <w:rPr>
                <w:color w:val="auto"/>
              </w:rPr>
            </w:pPr>
            <w:r w:rsidRPr="00FA3B67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B67" w:rsidRPr="00FA3B67" w:rsidRDefault="00FA3B67" w:rsidP="00FA3B67">
            <w:pPr>
              <w:widowControl/>
              <w:rPr>
                <w:color w:val="auto"/>
              </w:rPr>
            </w:pPr>
            <w:r w:rsidRPr="00FA3B67">
              <w:rPr>
                <w:color w:val="auto"/>
              </w:rPr>
              <w:t xml:space="preserve">Марка і модель автотранспорту, </w:t>
            </w:r>
            <w:proofErr w:type="spellStart"/>
            <w:r w:rsidRPr="00FA3B67">
              <w:rPr>
                <w:color w:val="auto"/>
              </w:rPr>
              <w:t>що</w:t>
            </w:r>
            <w:proofErr w:type="spellEnd"/>
            <w:r w:rsidRPr="00FA3B67">
              <w:rPr>
                <w:color w:val="auto"/>
              </w:rPr>
              <w:t xml:space="preserve"> </w:t>
            </w:r>
            <w:proofErr w:type="spellStart"/>
            <w:r w:rsidRPr="00FA3B67">
              <w:rPr>
                <w:color w:val="auto"/>
              </w:rPr>
              <w:t>пропонується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B67" w:rsidRPr="00FA3B67" w:rsidRDefault="00FA3B67" w:rsidP="00FA3B67">
            <w:pPr>
              <w:widowControl/>
              <w:jc w:val="center"/>
              <w:rPr>
                <w:color w:val="auto"/>
              </w:rPr>
            </w:pPr>
            <w:r w:rsidRPr="00FA3B67">
              <w:rPr>
                <w:color w:val="auto"/>
              </w:rPr>
              <w:t>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FA3B67" w:rsidRPr="00FA3B67" w:rsidRDefault="00FA3B67" w:rsidP="00FA3B67">
            <w:pPr>
              <w:widowControl/>
              <w:rPr>
                <w:color w:val="auto"/>
              </w:rPr>
            </w:pPr>
            <w:r w:rsidRPr="00FA3B67">
              <w:rPr>
                <w:color w:val="auto"/>
              </w:rPr>
              <w:t> </w:t>
            </w:r>
          </w:p>
        </w:tc>
      </w:tr>
      <w:tr w:rsidR="00FA3B67" w:rsidRPr="00FA3B67" w:rsidTr="00915FA4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vAlign w:val="bottom"/>
          </w:tcPr>
          <w:p w:rsidR="00FA3B67" w:rsidRPr="00FA3B67" w:rsidRDefault="00FA3B67" w:rsidP="00FA3B67">
            <w:pPr>
              <w:widowControl/>
              <w:jc w:val="center"/>
              <w:rPr>
                <w:color w:val="auto"/>
              </w:rPr>
            </w:pPr>
            <w:r w:rsidRPr="00FA3B67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FA3B67" w:rsidRPr="00FA3B67" w:rsidRDefault="00FA3B67" w:rsidP="00FA3B67">
            <w:pPr>
              <w:widowControl/>
              <w:rPr>
                <w:color w:val="auto"/>
              </w:rPr>
            </w:pPr>
            <w:proofErr w:type="spellStart"/>
            <w:r w:rsidRPr="00FA3B67">
              <w:rPr>
                <w:color w:val="auto"/>
              </w:rPr>
              <w:t>Обов’язкові</w:t>
            </w:r>
            <w:proofErr w:type="spellEnd"/>
            <w:r w:rsidRPr="00FA3B67">
              <w:rPr>
                <w:color w:val="auto"/>
              </w:rPr>
              <w:t xml:space="preserve"> </w:t>
            </w:r>
            <w:proofErr w:type="spellStart"/>
            <w:r w:rsidRPr="00FA3B67">
              <w:rPr>
                <w:color w:val="auto"/>
              </w:rPr>
              <w:t>умови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FA3B67" w:rsidRPr="00FA3B67" w:rsidRDefault="00FA3B67" w:rsidP="00FA3B67">
            <w:pPr>
              <w:widowControl/>
              <w:jc w:val="center"/>
              <w:rPr>
                <w:color w:val="auto"/>
              </w:rPr>
            </w:pPr>
            <w:r w:rsidRPr="00FA3B67">
              <w:rPr>
                <w:color w:val="auto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FA3B67" w:rsidRPr="00FA3B67" w:rsidRDefault="00FA3B67" w:rsidP="00FA3B67">
            <w:pPr>
              <w:widowControl/>
              <w:rPr>
                <w:color w:val="auto"/>
              </w:rPr>
            </w:pPr>
            <w:r w:rsidRPr="00FA3B67">
              <w:rPr>
                <w:color w:val="auto"/>
              </w:rPr>
              <w:t> </w:t>
            </w:r>
          </w:p>
        </w:tc>
      </w:tr>
      <w:tr w:rsidR="00FA3B67" w:rsidRPr="00FA3B67" w:rsidTr="00915FA4">
        <w:trPr>
          <w:trHeight w:val="5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3B67" w:rsidRPr="00FA3B67" w:rsidRDefault="00FA3B67" w:rsidP="00FA3B67">
            <w:pPr>
              <w:widowControl/>
              <w:jc w:val="center"/>
              <w:rPr>
                <w:color w:val="auto"/>
              </w:rPr>
            </w:pPr>
            <w:r w:rsidRPr="00FA3B67">
              <w:rPr>
                <w:color w:val="auto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A3B67" w:rsidRPr="00FA3B67" w:rsidRDefault="00FA3B67" w:rsidP="00FA3B67">
            <w:pPr>
              <w:widowControl/>
              <w:rPr>
                <w:color w:val="auto"/>
              </w:rPr>
            </w:pPr>
            <w:proofErr w:type="spellStart"/>
            <w:r w:rsidRPr="00FA3B67">
              <w:rPr>
                <w:color w:val="auto"/>
              </w:rPr>
              <w:t>Кількість</w:t>
            </w:r>
            <w:proofErr w:type="spellEnd"/>
            <w:r w:rsidRPr="00FA3B67">
              <w:rPr>
                <w:color w:val="auto"/>
              </w:rPr>
              <w:t xml:space="preserve"> </w:t>
            </w:r>
            <w:proofErr w:type="spellStart"/>
            <w:r w:rsidRPr="00FA3B67">
              <w:rPr>
                <w:color w:val="auto"/>
              </w:rPr>
              <w:t>місць</w:t>
            </w:r>
            <w:proofErr w:type="spellEnd"/>
            <w:r w:rsidRPr="00FA3B67">
              <w:rPr>
                <w:color w:val="auto"/>
              </w:rPr>
              <w:t xml:space="preserve"> для </w:t>
            </w:r>
            <w:proofErr w:type="spellStart"/>
            <w:r w:rsidRPr="00FA3B67">
              <w:rPr>
                <w:color w:val="auto"/>
              </w:rPr>
              <w:t>сидіння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B67" w:rsidRPr="00FA3B67" w:rsidRDefault="00FA3B67" w:rsidP="00FA3B67">
            <w:pPr>
              <w:widowControl/>
              <w:rPr>
                <w:color w:val="auto"/>
                <w:lang w:val="uk-UA"/>
              </w:rPr>
            </w:pPr>
            <w:r w:rsidRPr="00FA3B67">
              <w:rPr>
                <w:color w:val="auto"/>
                <w:lang w:val="uk-UA"/>
              </w:rPr>
              <w:t>Не менше ніж 4 (без місця сидіння водія) та не більше ніж 6 (без місця сидіння водія)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A3B67" w:rsidRPr="00FA3B67" w:rsidRDefault="00FA3B67" w:rsidP="00FA3B67">
            <w:pPr>
              <w:widowControl/>
            </w:pPr>
            <w:r w:rsidRPr="00FA3B67">
              <w:t> </w:t>
            </w:r>
          </w:p>
        </w:tc>
      </w:tr>
      <w:tr w:rsidR="00FA3B67" w:rsidRPr="00FA3B67" w:rsidTr="00915FA4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3B67" w:rsidRPr="00FA3B67" w:rsidRDefault="00FA3B67" w:rsidP="00FA3B67">
            <w:pPr>
              <w:widowControl/>
              <w:jc w:val="center"/>
              <w:rPr>
                <w:color w:val="auto"/>
              </w:rPr>
            </w:pPr>
            <w:r w:rsidRPr="00FA3B67">
              <w:rPr>
                <w:color w:val="auto"/>
              </w:rPr>
              <w:t>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B67" w:rsidRPr="00FA3B67" w:rsidRDefault="00FA3B67" w:rsidP="00FA3B67">
            <w:pPr>
              <w:widowControl/>
              <w:rPr>
                <w:color w:val="auto"/>
              </w:rPr>
            </w:pPr>
            <w:r w:rsidRPr="00FA3B67">
              <w:rPr>
                <w:color w:val="auto"/>
                <w:lang w:val="uk-UA"/>
              </w:rPr>
              <w:t>Р</w:t>
            </w:r>
            <w:proofErr w:type="spellStart"/>
            <w:r w:rsidRPr="00FA3B67">
              <w:rPr>
                <w:color w:val="auto"/>
              </w:rPr>
              <w:t>ік</w:t>
            </w:r>
            <w:proofErr w:type="spellEnd"/>
            <w:r w:rsidRPr="00FA3B67">
              <w:rPr>
                <w:color w:val="auto"/>
              </w:rPr>
              <w:t xml:space="preserve"> </w:t>
            </w:r>
            <w:proofErr w:type="spellStart"/>
            <w:r w:rsidRPr="00FA3B67">
              <w:rPr>
                <w:color w:val="auto"/>
              </w:rPr>
              <w:t>випуску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B67" w:rsidRPr="00FA3B67" w:rsidRDefault="00FA3B67" w:rsidP="00FA3B67">
            <w:pPr>
              <w:widowControl/>
              <w:rPr>
                <w:color w:val="auto"/>
                <w:lang w:val="uk-UA"/>
              </w:rPr>
            </w:pPr>
            <w:r w:rsidRPr="00FA3B67">
              <w:rPr>
                <w:color w:val="auto"/>
                <w:lang w:val="uk-UA"/>
              </w:rPr>
              <w:t>Не старіше 2006 року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A3B67" w:rsidRPr="00FA3B67" w:rsidRDefault="00FA3B67" w:rsidP="00FA3B67">
            <w:pPr>
              <w:widowControl/>
            </w:pPr>
            <w:r w:rsidRPr="00FA3B67">
              <w:t> </w:t>
            </w:r>
          </w:p>
        </w:tc>
      </w:tr>
      <w:tr w:rsidR="00FA3B67" w:rsidRPr="00FA3B67" w:rsidTr="00915FA4">
        <w:trPr>
          <w:trHeight w:val="5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3B67" w:rsidRPr="00FA3B67" w:rsidRDefault="00FA3B67" w:rsidP="00FA3B67">
            <w:pPr>
              <w:widowControl/>
              <w:jc w:val="center"/>
              <w:rPr>
                <w:color w:val="auto"/>
              </w:rPr>
            </w:pPr>
            <w:r w:rsidRPr="00FA3B67">
              <w:rPr>
                <w:color w:val="auto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B67" w:rsidRPr="00FA3B67" w:rsidRDefault="00FA3B67" w:rsidP="00FA3B67">
            <w:pPr>
              <w:widowControl/>
              <w:rPr>
                <w:color w:val="auto"/>
                <w:lang w:val="uk-UA"/>
              </w:rPr>
            </w:pPr>
            <w:r w:rsidRPr="00FA3B67">
              <w:rPr>
                <w:color w:val="auto"/>
                <w:lang w:val="uk-UA"/>
              </w:rPr>
              <w:t>Об’єм двигуна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B67" w:rsidRPr="00FA3B67" w:rsidRDefault="00FA3B67" w:rsidP="00FA3B67">
            <w:pPr>
              <w:widowControl/>
              <w:rPr>
                <w:color w:val="auto"/>
                <w:lang w:val="uk-UA"/>
              </w:rPr>
            </w:pPr>
            <w:r w:rsidRPr="00FA3B67">
              <w:rPr>
                <w:color w:val="auto"/>
                <w:lang w:val="uk-UA"/>
              </w:rPr>
              <w:t>Від 1,3 до 3,0л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A3B67" w:rsidRPr="00FA3B67" w:rsidRDefault="00FA3B67" w:rsidP="00FA3B67">
            <w:pPr>
              <w:widowControl/>
            </w:pPr>
            <w:r w:rsidRPr="00FA3B67">
              <w:t> </w:t>
            </w:r>
          </w:p>
        </w:tc>
      </w:tr>
      <w:tr w:rsidR="00FA3B67" w:rsidRPr="00FA3B67" w:rsidTr="00915FA4">
        <w:trPr>
          <w:trHeight w:val="74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3B67" w:rsidRPr="00FA3B67" w:rsidRDefault="00FA3B67" w:rsidP="00FA3B67">
            <w:pPr>
              <w:widowControl/>
              <w:jc w:val="center"/>
              <w:rPr>
                <w:color w:val="auto"/>
              </w:rPr>
            </w:pPr>
            <w:r w:rsidRPr="00FA3B67">
              <w:rPr>
                <w:color w:val="auto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B67" w:rsidRPr="00FA3B67" w:rsidRDefault="00FA3B67" w:rsidP="00FA3B67">
            <w:pPr>
              <w:widowControl/>
              <w:rPr>
                <w:color w:val="auto"/>
                <w:lang w:val="uk-UA"/>
              </w:rPr>
            </w:pPr>
            <w:r w:rsidRPr="00FA3B67">
              <w:rPr>
                <w:color w:val="auto"/>
                <w:lang w:val="uk-UA"/>
              </w:rPr>
              <w:t>Час надання підмінного авто у випадку поломки під час надання послуг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B67" w:rsidRPr="00FA3B67" w:rsidRDefault="00FA3B67" w:rsidP="00FA3B67">
            <w:pPr>
              <w:widowControl/>
              <w:rPr>
                <w:color w:val="auto"/>
                <w:lang w:val="uk-UA"/>
              </w:rPr>
            </w:pPr>
            <w:r w:rsidRPr="00FA3B67">
              <w:rPr>
                <w:color w:val="auto"/>
                <w:lang w:val="uk-UA"/>
              </w:rPr>
              <w:t>не більше 2 годин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A3B67" w:rsidRPr="00FA3B67" w:rsidRDefault="00FA3B67" w:rsidP="00FA3B67">
            <w:pPr>
              <w:widowControl/>
              <w:rPr>
                <w:color w:val="auto"/>
              </w:rPr>
            </w:pPr>
            <w:r w:rsidRPr="00FA3B67">
              <w:rPr>
                <w:color w:val="auto"/>
              </w:rPr>
              <w:t> </w:t>
            </w:r>
          </w:p>
        </w:tc>
      </w:tr>
    </w:tbl>
    <w:p w:rsidR="00FA3B67" w:rsidRPr="00FA3B67" w:rsidRDefault="00FA3B67" w:rsidP="00FA3B67">
      <w:pPr>
        <w:jc w:val="center"/>
      </w:pPr>
    </w:p>
    <w:p w:rsidR="00FA3B67" w:rsidRPr="00FA3B67" w:rsidRDefault="00FA3B67" w:rsidP="00FA3B67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FA3B67" w:rsidRPr="00FA3B67" w:rsidTr="00915FA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B67" w:rsidRPr="00FA3B67" w:rsidRDefault="00FA3B67" w:rsidP="00FA3B67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B67" w:rsidRPr="00FA3B67" w:rsidRDefault="00FA3B67" w:rsidP="00FA3B67">
            <w:pPr>
              <w:widowControl/>
              <w:jc w:val="right"/>
              <w:rPr>
                <w:color w:val="auto"/>
              </w:rPr>
            </w:pPr>
            <w:r w:rsidRPr="00FA3B67">
              <w:rPr>
                <w:color w:val="auto"/>
              </w:rPr>
              <w:t xml:space="preserve">П.І.Б. та </w:t>
            </w:r>
            <w:proofErr w:type="spellStart"/>
            <w:r w:rsidRPr="00FA3B67">
              <w:rPr>
                <w:color w:val="auto"/>
              </w:rPr>
              <w:t>підпис</w:t>
            </w:r>
            <w:proofErr w:type="spellEnd"/>
            <w:r w:rsidRPr="00FA3B67">
              <w:rPr>
                <w:color w:val="auto"/>
              </w:rPr>
              <w:t xml:space="preserve"> </w:t>
            </w:r>
            <w:proofErr w:type="spellStart"/>
            <w:r w:rsidRPr="00FA3B67">
              <w:rPr>
                <w:color w:val="auto"/>
              </w:rPr>
              <w:t>представника</w:t>
            </w:r>
            <w:proofErr w:type="spellEnd"/>
            <w:r w:rsidRPr="00FA3B67">
              <w:rPr>
                <w:color w:val="auto"/>
              </w:rPr>
              <w:t xml:space="preserve"> </w:t>
            </w:r>
            <w:proofErr w:type="spellStart"/>
            <w:r w:rsidRPr="00FA3B67">
              <w:rPr>
                <w:color w:val="auto"/>
              </w:rPr>
              <w:t>підприємства</w:t>
            </w:r>
            <w:proofErr w:type="spellEnd"/>
            <w:r w:rsidRPr="00FA3B67">
              <w:rPr>
                <w:color w:val="auto"/>
              </w:rPr>
              <w:t xml:space="preserve">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B67" w:rsidRPr="00FA3B67" w:rsidRDefault="00FA3B67" w:rsidP="00FA3B67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FA3B67" w:rsidRPr="00FA3B67" w:rsidRDefault="00FA3B67" w:rsidP="00FA3B67">
            <w:pPr>
              <w:widowControl/>
              <w:rPr>
                <w:color w:val="auto"/>
                <w:u w:val="single"/>
              </w:rPr>
            </w:pPr>
            <w:r w:rsidRPr="00FA3B67">
              <w:rPr>
                <w:color w:val="auto"/>
                <w:u w:val="single"/>
              </w:rPr>
              <w:t> </w:t>
            </w:r>
          </w:p>
        </w:tc>
      </w:tr>
      <w:tr w:rsidR="00FA3B67" w:rsidRPr="00FA3B67" w:rsidTr="00915FA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B67" w:rsidRPr="00FA3B67" w:rsidRDefault="00FA3B67" w:rsidP="00FA3B67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B67" w:rsidRPr="00FA3B67" w:rsidRDefault="00FA3B67" w:rsidP="00FA3B67">
            <w:pPr>
              <w:widowControl/>
              <w:rPr>
                <w:color w:val="auto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B67" w:rsidRPr="00FA3B67" w:rsidRDefault="00FA3B67" w:rsidP="00FA3B67">
            <w:pPr>
              <w:widowControl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B67" w:rsidRPr="00FA3B67" w:rsidRDefault="00FA3B67" w:rsidP="00FA3B67">
            <w:pPr>
              <w:widowControl/>
              <w:rPr>
                <w:color w:val="auto"/>
              </w:rPr>
            </w:pPr>
          </w:p>
        </w:tc>
      </w:tr>
      <w:tr w:rsidR="00FA3B67" w:rsidRPr="00FA3B67" w:rsidTr="00915FA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B67" w:rsidRPr="00FA3B67" w:rsidRDefault="00FA3B67" w:rsidP="00FA3B67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B67" w:rsidRPr="00FA3B67" w:rsidRDefault="00FA3B67" w:rsidP="00FA3B67">
            <w:pPr>
              <w:widowControl/>
              <w:jc w:val="right"/>
              <w:rPr>
                <w:color w:val="auto"/>
              </w:rPr>
            </w:pPr>
            <w:r w:rsidRPr="00FA3B67">
              <w:rPr>
                <w:color w:val="auto"/>
              </w:rPr>
              <w:t xml:space="preserve">Печатка </w:t>
            </w:r>
            <w:proofErr w:type="spellStart"/>
            <w:r w:rsidRPr="00FA3B67">
              <w:rPr>
                <w:color w:val="auto"/>
              </w:rPr>
              <w:t>підприємства</w:t>
            </w:r>
            <w:proofErr w:type="spellEnd"/>
            <w:r w:rsidRPr="00FA3B67">
              <w:rPr>
                <w:color w:val="auto"/>
              </w:rPr>
              <w:t xml:space="preserve"> (</w:t>
            </w:r>
            <w:proofErr w:type="spellStart"/>
            <w:r w:rsidRPr="00FA3B67">
              <w:rPr>
                <w:color w:val="auto"/>
              </w:rPr>
              <w:t>якщо</w:t>
            </w:r>
            <w:proofErr w:type="spellEnd"/>
            <w:r w:rsidRPr="00FA3B67">
              <w:rPr>
                <w:color w:val="auto"/>
              </w:rPr>
              <w:t xml:space="preserve">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B67" w:rsidRPr="00FA3B67" w:rsidRDefault="00FA3B67" w:rsidP="00FA3B67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B67" w:rsidRPr="00FA3B67" w:rsidRDefault="00FA3B67" w:rsidP="00FA3B67">
            <w:pPr>
              <w:widowControl/>
              <w:rPr>
                <w:color w:val="auto"/>
              </w:rPr>
            </w:pPr>
          </w:p>
        </w:tc>
      </w:tr>
    </w:tbl>
    <w:p w:rsidR="006060E7" w:rsidRDefault="006060E7">
      <w:pPr>
        <w:widowControl/>
        <w:spacing w:after="160" w:line="259" w:lineRule="auto"/>
      </w:pPr>
      <w:bookmarkStart w:id="0" w:name="_GoBack"/>
      <w:bookmarkEnd w:id="0"/>
    </w:p>
    <w:sectPr w:rsidR="0060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BF2" w:rsidRDefault="00953BF2" w:rsidP="00FA3B67">
      <w:r>
        <w:separator/>
      </w:r>
    </w:p>
  </w:endnote>
  <w:endnote w:type="continuationSeparator" w:id="0">
    <w:p w:rsidR="00953BF2" w:rsidRDefault="00953BF2" w:rsidP="00FA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BF2" w:rsidRDefault="00953BF2" w:rsidP="00FA3B67">
      <w:r>
        <w:separator/>
      </w:r>
    </w:p>
  </w:footnote>
  <w:footnote w:type="continuationSeparator" w:id="0">
    <w:p w:rsidR="00953BF2" w:rsidRDefault="00953BF2" w:rsidP="00FA3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68"/>
    <w:rsid w:val="002323C0"/>
    <w:rsid w:val="006060E7"/>
    <w:rsid w:val="00627C68"/>
    <w:rsid w:val="00953878"/>
    <w:rsid w:val="00953BF2"/>
    <w:rsid w:val="00985E40"/>
    <w:rsid w:val="00FA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26B4"/>
  <w15:chartTrackingRefBased/>
  <w15:docId w15:val="{2D94B3CA-BC5D-46F4-B7B3-7EA0C20B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87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B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B6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A3B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3B6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5</cp:revision>
  <dcterms:created xsi:type="dcterms:W3CDTF">2023-09-14T09:58:00Z</dcterms:created>
  <dcterms:modified xsi:type="dcterms:W3CDTF">2023-09-14T13:55:00Z</dcterms:modified>
</cp:coreProperties>
</file>