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5C" w:rsidRPr="00B9010F" w:rsidRDefault="008E7A5C" w:rsidP="008E7A5C">
      <w:pPr>
        <w:jc w:val="center"/>
        <w:rPr>
          <w:b/>
          <w:sz w:val="24"/>
          <w:szCs w:val="24"/>
          <w:lang w:val="uk-UA"/>
        </w:rPr>
      </w:pPr>
      <w:r w:rsidRPr="00B9010F">
        <w:rPr>
          <w:b/>
          <w:sz w:val="24"/>
          <w:szCs w:val="24"/>
          <w:lang w:val="uk-UA"/>
        </w:rPr>
        <w:t>Форма B - Технічна пропозиція (заповнюється на кожний автомобіль)</w:t>
      </w:r>
    </w:p>
    <w:p w:rsidR="008E7A5C" w:rsidRPr="00B9010F" w:rsidRDefault="008E7A5C" w:rsidP="008E7A5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E7A5C" w:rsidRPr="00B9010F" w:rsidTr="00EA7A57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b/>
                <w:bCs/>
                <w:color w:val="auto"/>
                <w:lang w:val="uk-UA"/>
              </w:rPr>
            </w:pPr>
            <w:r w:rsidRPr="00B9010F">
              <w:rPr>
                <w:b/>
                <w:bCs/>
                <w:color w:val="auto"/>
                <w:lang w:val="uk-UA"/>
              </w:rPr>
              <w:t>Назва постачальника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b/>
                <w:bCs/>
                <w:color w:val="auto"/>
                <w:lang w:val="uk-UA"/>
              </w:rPr>
            </w:pPr>
            <w:r w:rsidRPr="00B9010F">
              <w:rPr>
                <w:b/>
                <w:bCs/>
                <w:color w:val="auto"/>
                <w:lang w:val="uk-UA"/>
              </w:rPr>
              <w:t> </w:t>
            </w:r>
          </w:p>
        </w:tc>
      </w:tr>
      <w:tr w:rsidR="008E7A5C" w:rsidRPr="00B9010F" w:rsidTr="00EA7A57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Відповідь учасника</w:t>
            </w:r>
          </w:p>
        </w:tc>
      </w:tr>
      <w:tr w:rsidR="008E7A5C" w:rsidRPr="00B9010F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Марка і модель автотранспорту, що пропонується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  <w:tr w:rsidR="008E7A5C" w:rsidRPr="00B9010F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Обов’язкові умови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  <w:tr w:rsidR="008E7A5C" w:rsidRPr="00B9010F" w:rsidTr="00EA7A57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Кількість місць для сидіння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B9010F" w:rsidRDefault="008E7A5C" w:rsidP="00EA7A57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8E7A5C" w:rsidRPr="00B9010F" w:rsidTr="00EA7A57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Рік випуску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B9010F" w:rsidRDefault="008E7A5C" w:rsidP="00EA7A57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8E7A5C" w:rsidRPr="00B9010F" w:rsidTr="00EA7A57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B9010F" w:rsidRDefault="008E7A5C" w:rsidP="00EA7A57">
            <w:pPr>
              <w:widowControl/>
              <w:rPr>
                <w:lang w:val="uk-UA"/>
              </w:rPr>
            </w:pPr>
            <w:r w:rsidRPr="00B9010F">
              <w:rPr>
                <w:lang w:val="uk-UA"/>
              </w:rPr>
              <w:t> </w:t>
            </w:r>
          </w:p>
        </w:tc>
      </w:tr>
      <w:tr w:rsidR="008E7A5C" w:rsidRPr="00B9010F" w:rsidTr="00EA7A57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B9010F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 </w:t>
            </w:r>
          </w:p>
        </w:tc>
      </w:tr>
    </w:tbl>
    <w:p w:rsidR="008E7A5C" w:rsidRPr="00B9010F" w:rsidRDefault="008E7A5C" w:rsidP="008E7A5C">
      <w:pPr>
        <w:jc w:val="center"/>
        <w:rPr>
          <w:lang w:val="uk-UA"/>
        </w:rPr>
      </w:pPr>
    </w:p>
    <w:p w:rsidR="008E7A5C" w:rsidRPr="00B9010F" w:rsidRDefault="008E7A5C" w:rsidP="008E7A5C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E7A5C" w:rsidRPr="00B9010F" w:rsidTr="00EA7A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jc w:val="right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u w:val="single"/>
                <w:lang w:val="uk-UA"/>
              </w:rPr>
            </w:pPr>
            <w:r w:rsidRPr="00B9010F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8E7A5C" w:rsidRPr="00B9010F" w:rsidTr="00EA7A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</w:p>
        </w:tc>
      </w:tr>
      <w:tr w:rsidR="008E7A5C" w:rsidRPr="00B9010F" w:rsidTr="00EA7A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jc w:val="right"/>
              <w:rPr>
                <w:color w:val="auto"/>
                <w:lang w:val="uk-UA"/>
              </w:rPr>
            </w:pPr>
            <w:r w:rsidRPr="00B9010F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B9010F" w:rsidRDefault="008E7A5C" w:rsidP="00EA7A57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C55A77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E7A5C" w:rsidRPr="007F3DDB" w:rsidTr="00EA7A57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7A5C" w:rsidRPr="00204A6B" w:rsidRDefault="008E7A5C" w:rsidP="00EA7A57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8E7A5C" w:rsidRPr="007F3DDB" w:rsidTr="00EA7A57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8E7A5C" w:rsidRPr="00204A6B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8E7A5C" w:rsidRPr="007F3DDB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8E7A5C" w:rsidRPr="007F3DDB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8E7A5C" w:rsidRPr="007F3DDB" w:rsidTr="00EA7A57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204A6B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Не менше ніж 3 </w:t>
            </w:r>
            <w:r w:rsidRPr="00FC6F0B">
              <w:rPr>
                <w:color w:val="auto"/>
                <w:lang w:val="uk-UA"/>
              </w:rPr>
              <w:t xml:space="preserve">(без місця сидіння водія)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Вантажопідйомність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1000 кг та не більше 2000 кг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8E7A5C" w:rsidRDefault="008E7A5C" w:rsidP="008E7A5C">
      <w:pPr>
        <w:jc w:val="center"/>
      </w:pPr>
    </w:p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</w:p>
    <w:p w:rsidR="008E7A5C" w:rsidRDefault="008E7A5C" w:rsidP="008E7A5C">
      <w:pPr>
        <w:tabs>
          <w:tab w:val="left" w:pos="13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070"/>
        <w:gridCol w:w="3062"/>
        <w:gridCol w:w="2458"/>
      </w:tblGrid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</w:tr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</w:tr>
    </w:tbl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/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 xml:space="preserve">я </w:t>
      </w:r>
    </w:p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E7A5C" w:rsidRPr="007F3DDB" w:rsidTr="00EA7A57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7A5C" w:rsidRPr="00204A6B" w:rsidRDefault="008E7A5C" w:rsidP="00EA7A57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8E7A5C" w:rsidRPr="007F3DDB" w:rsidTr="00EA7A57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8E7A5C" w:rsidRPr="00204A6B" w:rsidRDefault="008E7A5C" w:rsidP="00EA7A57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8E7A5C" w:rsidRPr="007F3DDB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8E7A5C" w:rsidRPr="007F3DDB" w:rsidTr="00EA7A5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8E7A5C" w:rsidRPr="007F3DDB" w:rsidTr="00EA7A57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204A6B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Не менше ніж 2 </w:t>
            </w:r>
            <w:r w:rsidRPr="00FC6F0B">
              <w:rPr>
                <w:color w:val="auto"/>
                <w:lang w:val="uk-UA"/>
              </w:rPr>
              <w:t xml:space="preserve">(без місця сидіння водія)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Вантажопідйомність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5000 кг та не більше 7000 кг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Default="008E7A5C" w:rsidP="00EA7A57">
            <w:pPr>
              <w:widowControl/>
            </w:pPr>
            <w:r>
              <w:t> </w:t>
            </w:r>
          </w:p>
        </w:tc>
      </w:tr>
      <w:tr w:rsidR="008E7A5C" w:rsidRPr="007F3DDB" w:rsidTr="00EA7A57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A5C" w:rsidRPr="007F3DDB" w:rsidRDefault="008E7A5C" w:rsidP="00EA7A57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A5C" w:rsidRPr="00EC4F56" w:rsidRDefault="008E7A5C" w:rsidP="00EA7A5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8E7A5C" w:rsidRDefault="008E7A5C" w:rsidP="008E7A5C">
      <w:pPr>
        <w:jc w:val="center"/>
      </w:pPr>
    </w:p>
    <w:p w:rsidR="008E7A5C" w:rsidRDefault="008E7A5C" w:rsidP="008E7A5C">
      <w:pPr>
        <w:jc w:val="center"/>
        <w:rPr>
          <w:b/>
          <w:sz w:val="24"/>
          <w:szCs w:val="24"/>
          <w:lang w:val="uk-UA"/>
        </w:rPr>
      </w:pPr>
    </w:p>
    <w:p w:rsidR="008E7A5C" w:rsidRDefault="008E7A5C" w:rsidP="008E7A5C">
      <w:pPr>
        <w:tabs>
          <w:tab w:val="left" w:pos="13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070"/>
        <w:gridCol w:w="3062"/>
        <w:gridCol w:w="2458"/>
      </w:tblGrid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</w:tr>
      <w:tr w:rsidR="008E7A5C" w:rsidRPr="007F3DDB" w:rsidTr="00EA7A57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5C" w:rsidRPr="007F3DDB" w:rsidRDefault="008E7A5C" w:rsidP="00EA7A57">
            <w:pPr>
              <w:widowControl/>
              <w:rPr>
                <w:color w:val="auto"/>
              </w:rPr>
            </w:pPr>
          </w:p>
        </w:tc>
      </w:tr>
    </w:tbl>
    <w:p w:rsidR="008E7A5C" w:rsidRDefault="008E7A5C">
      <w:bookmarkStart w:id="0" w:name="_GoBack"/>
      <w:bookmarkEnd w:id="0"/>
    </w:p>
    <w:sectPr w:rsidR="008E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5C"/>
    <w:rsid w:val="0076368F"/>
    <w:rsid w:val="008E7A5C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33FA"/>
  <w15:chartTrackingRefBased/>
  <w15:docId w15:val="{EDCBE0D1-F242-4C18-A421-4B689416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2023-11-30T16:52:00Z</dcterms:created>
  <dcterms:modified xsi:type="dcterms:W3CDTF">2023-11-30T16:56:00Z</dcterms:modified>
</cp:coreProperties>
</file>