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3E78" w14:textId="77777777" w:rsidR="00A74130" w:rsidRPr="000417B1" w:rsidRDefault="00A74130" w:rsidP="00A74130">
      <w:pPr>
        <w:jc w:val="center"/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 xml:space="preserve">Форма B - Технічна пропозиція </w:t>
      </w:r>
    </w:p>
    <w:p w14:paraId="39D55AAF" w14:textId="77777777" w:rsidR="00A74130" w:rsidRPr="000417B1" w:rsidRDefault="00A74130" w:rsidP="00A74130">
      <w:pPr>
        <w:rPr>
          <w:sz w:val="24"/>
          <w:szCs w:val="24"/>
          <w:lang w:val="uk-U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992"/>
        <w:gridCol w:w="4939"/>
        <w:gridCol w:w="2793"/>
      </w:tblGrid>
      <w:tr w:rsidR="00A74130" w:rsidRPr="000417B1" w14:paraId="16489ABE" w14:textId="77777777" w:rsidTr="00BF5981">
        <w:tc>
          <w:tcPr>
            <w:tcW w:w="2405" w:type="dxa"/>
            <w:gridSpan w:val="2"/>
            <w:shd w:val="clear" w:color="auto" w:fill="auto"/>
          </w:tcPr>
          <w:p w14:paraId="4904C44A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7732" w:type="dxa"/>
            <w:gridSpan w:val="2"/>
            <w:shd w:val="clear" w:color="auto" w:fill="auto"/>
          </w:tcPr>
          <w:p w14:paraId="56EB271E" w14:textId="77777777" w:rsidR="00A74130" w:rsidRPr="000417B1" w:rsidRDefault="00A74130" w:rsidP="00F12D95">
            <w:pPr>
              <w:rPr>
                <w:b/>
                <w:lang w:val="uk-UA"/>
              </w:rPr>
            </w:pPr>
          </w:p>
        </w:tc>
      </w:tr>
      <w:tr w:rsidR="00A74130" w:rsidRPr="000417B1" w14:paraId="7F8B2D47" w14:textId="77777777" w:rsidTr="00BF5981">
        <w:tc>
          <w:tcPr>
            <w:tcW w:w="2405" w:type="dxa"/>
            <w:gridSpan w:val="2"/>
            <w:shd w:val="clear" w:color="auto" w:fill="auto"/>
          </w:tcPr>
          <w:p w14:paraId="7A6533A0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4939" w:type="dxa"/>
            <w:shd w:val="clear" w:color="auto" w:fill="auto"/>
          </w:tcPr>
          <w:p w14:paraId="177A81B4" w14:textId="77777777" w:rsidR="00A74130" w:rsidRPr="000417B1" w:rsidRDefault="00A74130" w:rsidP="00F12D95">
            <w:pPr>
              <w:jc w:val="center"/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ХАРАКТЕРИСТИКИ</w:t>
            </w:r>
          </w:p>
        </w:tc>
        <w:tc>
          <w:tcPr>
            <w:tcW w:w="2793" w:type="dxa"/>
            <w:shd w:val="clear" w:color="auto" w:fill="auto"/>
          </w:tcPr>
          <w:p w14:paraId="51CEA48A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 xml:space="preserve">Відповідь учасника, запропонована назва, характеристика </w:t>
            </w:r>
            <w:r>
              <w:rPr>
                <w:b/>
                <w:lang w:val="uk-UA"/>
              </w:rPr>
              <w:t>послуг</w:t>
            </w:r>
            <w:r w:rsidRPr="000417B1">
              <w:rPr>
                <w:b/>
                <w:lang w:val="uk-UA"/>
              </w:rPr>
              <w:t xml:space="preserve"> (ТАК/НІ)</w:t>
            </w:r>
          </w:p>
        </w:tc>
      </w:tr>
      <w:tr w:rsidR="00A74130" w:rsidRPr="000417B1" w14:paraId="2D80661E" w14:textId="77777777" w:rsidTr="00BF5981">
        <w:tc>
          <w:tcPr>
            <w:tcW w:w="413" w:type="dxa"/>
            <w:shd w:val="clear" w:color="auto" w:fill="auto"/>
          </w:tcPr>
          <w:p w14:paraId="1954F342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14:paraId="6B04E532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4939" w:type="dxa"/>
            <w:shd w:val="clear" w:color="auto" w:fill="auto"/>
          </w:tcPr>
          <w:p w14:paraId="35D98E2D" w14:textId="34DF2EBB" w:rsidR="00A74130" w:rsidRPr="000417B1" w:rsidRDefault="00A74130" w:rsidP="00F12D95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Послуг</w:t>
            </w:r>
            <w:r>
              <w:rPr>
                <w:lang w:val="uk-UA"/>
              </w:rPr>
              <w:t>а</w:t>
            </w:r>
            <w:r w:rsidRPr="000417B1">
              <w:rPr>
                <w:lang w:val="uk-UA"/>
              </w:rPr>
              <w:t xml:space="preserve"> </w:t>
            </w:r>
            <w:r w:rsidR="0029098E" w:rsidRPr="00C319B4">
              <w:rPr>
                <w:lang w:val="uk-UA"/>
              </w:rPr>
              <w:t>індивідуального</w:t>
            </w:r>
            <w:r w:rsidRPr="00C319B4">
              <w:rPr>
                <w:lang w:val="uk-UA"/>
              </w:rPr>
              <w:t xml:space="preserve"> психологічного консультування  </w:t>
            </w:r>
          </w:p>
        </w:tc>
        <w:tc>
          <w:tcPr>
            <w:tcW w:w="2793" w:type="dxa"/>
          </w:tcPr>
          <w:p w14:paraId="7630141C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A74130" w:rsidRPr="000417B1" w14:paraId="7CC3AA7B" w14:textId="77777777" w:rsidTr="00BF5981">
        <w:tc>
          <w:tcPr>
            <w:tcW w:w="413" w:type="dxa"/>
            <w:shd w:val="clear" w:color="auto" w:fill="auto"/>
          </w:tcPr>
          <w:p w14:paraId="31DA4EC3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14:paraId="1F0C5BB8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Опис послуг</w:t>
            </w:r>
          </w:p>
        </w:tc>
        <w:tc>
          <w:tcPr>
            <w:tcW w:w="4939" w:type="dxa"/>
            <w:shd w:val="clear" w:color="auto" w:fill="auto"/>
          </w:tcPr>
          <w:p w14:paraId="38276342" w14:textId="51B0C004" w:rsidR="00A74130" w:rsidRPr="00CC36E3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Учасник зобов’язується надати послуги</w:t>
            </w:r>
            <w:r>
              <w:rPr>
                <w:lang w:val="uk-UA"/>
              </w:rPr>
              <w:t xml:space="preserve"> </w:t>
            </w:r>
            <w:r w:rsidR="0029098E" w:rsidRPr="00C17D0F">
              <w:rPr>
                <w:lang w:val="uk-UA"/>
              </w:rPr>
              <w:t>індивідуального</w:t>
            </w:r>
            <w:r w:rsidRPr="00C17D0F">
              <w:rPr>
                <w:lang w:val="uk-UA"/>
              </w:rPr>
              <w:t xml:space="preserve"> психологічного консультування  </w:t>
            </w:r>
            <w:r w:rsidRPr="00CC36E3">
              <w:rPr>
                <w:lang w:val="uk-UA"/>
              </w:rPr>
              <w:t>в рамках проекту,  «Сучасна жінка - нові горизонти. Крок у майбутнє» які включають в себе:</w:t>
            </w:r>
          </w:p>
          <w:p w14:paraId="07F8D586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1) Послуги з психологічної діагностики жінок, які пережили ГЗН  або знаходяться у зоні ризику насильства;</w:t>
            </w:r>
          </w:p>
          <w:p w14:paraId="702425A2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2) Надання індивідуальних психологічних консультацій з психологічної підтримки для жінок, що пережили ГЗН або знаходяться в ризику насильства;</w:t>
            </w:r>
          </w:p>
          <w:p w14:paraId="35C49B48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3) Надання послуг первинної психологічної допомоги;</w:t>
            </w:r>
          </w:p>
          <w:p w14:paraId="5285F47E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4) Написання звіту за результатами проведення кожної консультації, який має містити: запит від бенефіціарки, використовувані практики та підходи, проблеми, отримані результати та/або шляхи вирішення запиту, написання щомісячних звітів за результатами роботи;</w:t>
            </w:r>
          </w:p>
          <w:p w14:paraId="78016FB8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5) Збирати та зберігати дані згідно з протоколами захисту даних та принципу конфіденційності;</w:t>
            </w:r>
          </w:p>
          <w:p w14:paraId="6A27DFE6" w14:textId="77777777" w:rsidR="0029098E" w:rsidRPr="0029098E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6) Підготовка невеликих  інформаційних матеріалів для соціальних мереж за тематикою проєкту (в тому числі це можуть бути власні роздуми, пропозиції, рекомендації, актуальні проблемні питання тощо);</w:t>
            </w:r>
          </w:p>
          <w:p w14:paraId="39C59364" w14:textId="16C576B7" w:rsidR="00A74130" w:rsidRPr="000417B1" w:rsidRDefault="0029098E" w:rsidP="0029098E">
            <w:pPr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7) Написання щомісячних звітів за результатами роботи, надання 3-5 фото з консультацій за згоди бенефіціарок (бажано у гарній якості і з різних ракурсів);</w:t>
            </w:r>
          </w:p>
        </w:tc>
        <w:tc>
          <w:tcPr>
            <w:tcW w:w="2793" w:type="dxa"/>
          </w:tcPr>
          <w:p w14:paraId="6BB43E37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5A2C2DB3" w14:textId="77777777" w:rsidTr="00BF5981">
        <w:tc>
          <w:tcPr>
            <w:tcW w:w="413" w:type="dxa"/>
            <w:shd w:val="clear" w:color="auto" w:fill="auto"/>
          </w:tcPr>
          <w:p w14:paraId="79701D1A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5D19685A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Обсяг послуг</w:t>
            </w:r>
          </w:p>
        </w:tc>
        <w:tc>
          <w:tcPr>
            <w:tcW w:w="4939" w:type="dxa"/>
            <w:shd w:val="clear" w:color="auto" w:fill="auto"/>
          </w:tcPr>
          <w:p w14:paraId="32C532EA" w14:textId="2066D31A" w:rsidR="00A74130" w:rsidRPr="00C25FD3" w:rsidRDefault="00A74130" w:rsidP="00F12D95">
            <w:pPr>
              <w:jc w:val="both"/>
              <w:rPr>
                <w:lang w:val="uk-UA"/>
              </w:rPr>
            </w:pPr>
            <w:r w:rsidRPr="00C25FD3">
              <w:rPr>
                <w:lang w:val="uk-UA"/>
              </w:rPr>
              <w:t xml:space="preserve">Надання послуг </w:t>
            </w:r>
            <w:r w:rsidR="0029098E" w:rsidRPr="00C25FD3">
              <w:rPr>
                <w:lang w:val="uk-UA"/>
              </w:rPr>
              <w:t>індивідуального</w:t>
            </w:r>
            <w:r w:rsidRPr="00C25FD3">
              <w:rPr>
                <w:lang w:val="uk-UA"/>
              </w:rPr>
              <w:t xml:space="preserve"> психологічного консультування  – 320 годин, протягом 8 місяців для</w:t>
            </w:r>
            <w:r w:rsidR="0029098E">
              <w:rPr>
                <w:lang w:val="uk-UA"/>
              </w:rPr>
              <w:t xml:space="preserve"> </w:t>
            </w:r>
            <w:r w:rsidRPr="00C25FD3">
              <w:rPr>
                <w:lang w:val="uk-UA"/>
              </w:rPr>
              <w:t>160 осіб;</w:t>
            </w:r>
          </w:p>
        </w:tc>
        <w:tc>
          <w:tcPr>
            <w:tcW w:w="2793" w:type="dxa"/>
          </w:tcPr>
          <w:p w14:paraId="523F1C44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1069BA6B" w14:textId="77777777" w:rsidTr="00BF5981">
        <w:tc>
          <w:tcPr>
            <w:tcW w:w="413" w:type="dxa"/>
            <w:shd w:val="clear" w:color="auto" w:fill="auto"/>
          </w:tcPr>
          <w:p w14:paraId="6BE2136D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5B102FE9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Досвід роботи та кваліфікаційні вимоги</w:t>
            </w:r>
          </w:p>
        </w:tc>
        <w:tc>
          <w:tcPr>
            <w:tcW w:w="4939" w:type="dxa"/>
            <w:shd w:val="clear" w:color="auto" w:fill="auto"/>
          </w:tcPr>
          <w:p w14:paraId="170AEC77" w14:textId="77777777" w:rsidR="00A74130" w:rsidRDefault="00A74130" w:rsidP="00BF5981">
            <w:pPr>
              <w:widowControl/>
              <w:spacing w:after="160"/>
              <w:ind w:left="720"/>
              <w:jc w:val="both"/>
              <w:rPr>
                <w:lang w:val="uk-UA"/>
              </w:rPr>
            </w:pPr>
            <w:r w:rsidRPr="00C319B4">
              <w:rPr>
                <w:lang w:val="uk-UA"/>
              </w:rPr>
              <w:t>Досвід роботи та кваліфікаційні вимоги</w:t>
            </w:r>
            <w:r>
              <w:rPr>
                <w:lang w:val="uk-UA"/>
              </w:rPr>
              <w:t>:</w:t>
            </w:r>
          </w:p>
          <w:p w14:paraId="214B31D2" w14:textId="77777777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Освіта: як мінімум, ступінь бакалавра або його еквівалент у галузі психології;</w:t>
            </w:r>
          </w:p>
          <w:p w14:paraId="5CC31683" w14:textId="43A05510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 xml:space="preserve">Щонайменше 1 рік досвіду консультування населення. </w:t>
            </w:r>
          </w:p>
          <w:p w14:paraId="43437588" w14:textId="137451F3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Навички кризового консультування, як в короткотерміновій так і в середньостроковій терапії.</w:t>
            </w:r>
          </w:p>
          <w:p w14:paraId="4F3997ED" w14:textId="6328B1D4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Досвід індивідуального консультування та надання кризової допомоги.</w:t>
            </w:r>
          </w:p>
          <w:p w14:paraId="6F864034" w14:textId="0F7C9677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Навички проведення індивідуальних сесії з психологічної підтримки.</w:t>
            </w:r>
          </w:p>
          <w:p w14:paraId="0C59F451" w14:textId="0C387155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 xml:space="preserve">Впевнений користувач пакетів офісних програм. </w:t>
            </w:r>
          </w:p>
          <w:p w14:paraId="71FE90C7" w14:textId="4E50EB3C" w:rsidR="0029098E" w:rsidRPr="0029098E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 xml:space="preserve">Вміння готувати невеликі інформаційні матеріали для соціальних мереж за тематикою проєкту (в тому числі це можуть бути власні </w:t>
            </w:r>
            <w:r w:rsidRPr="0029098E">
              <w:rPr>
                <w:lang w:val="uk-UA"/>
              </w:rPr>
              <w:lastRenderedPageBreak/>
              <w:t>роздуми, пропозиції, рекомендації, актуальні проблемні питання тощо).</w:t>
            </w:r>
          </w:p>
          <w:p w14:paraId="256440CD" w14:textId="32821521" w:rsidR="00A74130" w:rsidRPr="000417B1" w:rsidRDefault="0029098E" w:rsidP="00BF5981">
            <w:pPr>
              <w:widowControl/>
              <w:numPr>
                <w:ilvl w:val="0"/>
                <w:numId w:val="1"/>
              </w:numPr>
              <w:spacing w:after="160"/>
              <w:jc w:val="both"/>
              <w:rPr>
                <w:lang w:val="uk-UA"/>
              </w:rPr>
            </w:pPr>
            <w:r w:rsidRPr="0029098E">
              <w:rPr>
                <w:lang w:val="uk-UA"/>
              </w:rPr>
              <w:t>Своєчасно надавати звіти про результати сво</w:t>
            </w:r>
            <w:r w:rsidR="00EA1EDE">
              <w:rPr>
                <w:lang w:val="uk-UA"/>
              </w:rPr>
              <w:t>є</w:t>
            </w:r>
            <w:r w:rsidRPr="0029098E">
              <w:rPr>
                <w:lang w:val="uk-UA"/>
              </w:rPr>
              <w:t>ї роботи.</w:t>
            </w:r>
          </w:p>
        </w:tc>
        <w:tc>
          <w:tcPr>
            <w:tcW w:w="2793" w:type="dxa"/>
          </w:tcPr>
          <w:p w14:paraId="1216D157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657729E6" w14:textId="77777777" w:rsidTr="00BF5981">
        <w:tc>
          <w:tcPr>
            <w:tcW w:w="413" w:type="dxa"/>
            <w:shd w:val="clear" w:color="auto" w:fill="auto"/>
          </w:tcPr>
          <w:p w14:paraId="43215D1C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14:paraId="71FDC486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якості надання послуг</w:t>
            </w:r>
          </w:p>
        </w:tc>
        <w:tc>
          <w:tcPr>
            <w:tcW w:w="4939" w:type="dxa"/>
            <w:shd w:val="clear" w:color="auto" w:fill="auto"/>
          </w:tcPr>
          <w:p w14:paraId="2F694237" w14:textId="77777777" w:rsidR="00A74130" w:rsidRPr="00CC36E3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відповідності до законодавства України, та нормами міжнародного законодавства, а також вимогами проекту та донора проекту. Послуги повинні надаватися у відповідності до політик Замовника та політик донору проекту.</w:t>
            </w:r>
          </w:p>
          <w:p w14:paraId="741E036E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повному обсязі у відповідності до укладеного договору та вимог Замовника.</w:t>
            </w:r>
          </w:p>
        </w:tc>
        <w:tc>
          <w:tcPr>
            <w:tcW w:w="2793" w:type="dxa"/>
          </w:tcPr>
          <w:p w14:paraId="3E768FCB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247C509F" w14:textId="77777777" w:rsidTr="00BF5981">
        <w:tc>
          <w:tcPr>
            <w:tcW w:w="413" w:type="dxa"/>
            <w:shd w:val="clear" w:color="auto" w:fill="auto"/>
          </w:tcPr>
          <w:p w14:paraId="278F3D84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6</w:t>
            </w:r>
          </w:p>
        </w:tc>
        <w:tc>
          <w:tcPr>
            <w:tcW w:w="1992" w:type="dxa"/>
            <w:shd w:val="clear" w:color="auto" w:fill="auto"/>
          </w:tcPr>
          <w:p w14:paraId="3D37A614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конфіденційності</w:t>
            </w:r>
          </w:p>
        </w:tc>
        <w:tc>
          <w:tcPr>
            <w:tcW w:w="4939" w:type="dxa"/>
            <w:shd w:val="clear" w:color="auto" w:fill="auto"/>
          </w:tcPr>
          <w:p w14:paraId="1AEB1ECA" w14:textId="77777777" w:rsidR="00A74130" w:rsidRPr="00CC36E3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 xml:space="preserve">Конфіденційними є всі відомості, що отримуються Виконавцем від Замовника у процесі виконання договору, за виключенням тих, що без участі сторін були або будуть опубліковані або розповсюджені в офіційних джерелах, або стануть відомі від третіх осіб без участі сторін. </w:t>
            </w:r>
          </w:p>
          <w:p w14:paraId="4908F6D6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Виконавець зобов’язується виконувати вимоги Закону України «Про захист персональних даних» в процесі надання послуг.</w:t>
            </w:r>
          </w:p>
        </w:tc>
        <w:tc>
          <w:tcPr>
            <w:tcW w:w="2793" w:type="dxa"/>
          </w:tcPr>
          <w:p w14:paraId="77F24635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18A95838" w14:textId="77777777" w:rsidTr="00BF5981">
        <w:tc>
          <w:tcPr>
            <w:tcW w:w="413" w:type="dxa"/>
            <w:shd w:val="clear" w:color="auto" w:fill="auto"/>
          </w:tcPr>
          <w:p w14:paraId="502DB6DB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7</w:t>
            </w:r>
          </w:p>
        </w:tc>
        <w:tc>
          <w:tcPr>
            <w:tcW w:w="1992" w:type="dxa"/>
            <w:shd w:val="clear" w:color="auto" w:fill="auto"/>
          </w:tcPr>
          <w:p w14:paraId="04CCDA43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складу технічної пропозиції</w:t>
            </w:r>
          </w:p>
        </w:tc>
        <w:tc>
          <w:tcPr>
            <w:tcW w:w="4939" w:type="dxa"/>
            <w:shd w:val="clear" w:color="auto" w:fill="auto"/>
          </w:tcPr>
          <w:p w14:paraId="41DDE2A1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Технічна пропозиція повинна підтверджувати виконання всіх пунктів та вимог цього технічного завдання, документи повинні буди наданні у відповідності до п.1 Розділу 2 Тендерної документації</w:t>
            </w:r>
          </w:p>
        </w:tc>
        <w:tc>
          <w:tcPr>
            <w:tcW w:w="2793" w:type="dxa"/>
          </w:tcPr>
          <w:p w14:paraId="784C0D5B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5428356E" w14:textId="77777777" w:rsidTr="00BF5981">
        <w:tc>
          <w:tcPr>
            <w:tcW w:w="413" w:type="dxa"/>
            <w:shd w:val="clear" w:color="auto" w:fill="auto"/>
          </w:tcPr>
          <w:p w14:paraId="33AA0F12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8</w:t>
            </w:r>
          </w:p>
        </w:tc>
        <w:tc>
          <w:tcPr>
            <w:tcW w:w="1992" w:type="dxa"/>
            <w:shd w:val="clear" w:color="auto" w:fill="auto"/>
          </w:tcPr>
          <w:p w14:paraId="1E10FE42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Термін надання послуг</w:t>
            </w:r>
          </w:p>
        </w:tc>
        <w:tc>
          <w:tcPr>
            <w:tcW w:w="4939" w:type="dxa"/>
            <w:shd w:val="clear" w:color="auto" w:fill="auto"/>
          </w:tcPr>
          <w:p w14:paraId="0CF6DFDA" w14:textId="32D30A01" w:rsidR="00A74130" w:rsidRPr="00CC36E3" w:rsidRDefault="00A74130" w:rsidP="00F12D95">
            <w:pPr>
              <w:jc w:val="both"/>
            </w:pPr>
            <w:r w:rsidRPr="00CC36E3">
              <w:rPr>
                <w:lang w:val="uk-UA"/>
              </w:rPr>
              <w:t xml:space="preserve">Термін надання послуг: </w:t>
            </w:r>
            <w:r>
              <w:rPr>
                <w:lang w:val="uk-UA"/>
              </w:rPr>
              <w:t>червень</w:t>
            </w:r>
            <w:r w:rsidRPr="00CC36E3">
              <w:rPr>
                <w:lang w:val="uk-UA"/>
              </w:rPr>
              <w:t xml:space="preserve"> 2024 року – </w:t>
            </w:r>
            <w:r w:rsidR="00B444C1">
              <w:rPr>
                <w:lang w:val="uk-UA"/>
              </w:rPr>
              <w:t xml:space="preserve">січень </w:t>
            </w:r>
            <w:r w:rsidRPr="00CC36E3">
              <w:rPr>
                <w:lang w:val="uk-UA"/>
              </w:rPr>
              <w:t>202</w:t>
            </w:r>
            <w:r w:rsidR="00B444C1">
              <w:rPr>
                <w:lang w:val="uk-UA"/>
              </w:rPr>
              <w:t>5</w:t>
            </w:r>
            <w:r w:rsidRPr="00CC36E3">
              <w:rPr>
                <w:lang w:val="uk-UA"/>
              </w:rPr>
              <w:t xml:space="preserve"> року..</w:t>
            </w:r>
          </w:p>
          <w:p w14:paraId="75F678AC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Терміни виконання послуг встановлюються у договорі та повинні відповідати строкам встановленим у проекті, політиках Замовника  та законодавстві України для складання документації, виконання бюджету та надання звітності.</w:t>
            </w:r>
          </w:p>
        </w:tc>
        <w:tc>
          <w:tcPr>
            <w:tcW w:w="2793" w:type="dxa"/>
          </w:tcPr>
          <w:p w14:paraId="0B804D75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  <w:tr w:rsidR="00A74130" w:rsidRPr="000417B1" w14:paraId="3D7CE6D1" w14:textId="77777777" w:rsidTr="00BF5981">
        <w:tc>
          <w:tcPr>
            <w:tcW w:w="413" w:type="dxa"/>
            <w:shd w:val="clear" w:color="auto" w:fill="auto"/>
          </w:tcPr>
          <w:p w14:paraId="25969215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9</w:t>
            </w:r>
          </w:p>
        </w:tc>
        <w:tc>
          <w:tcPr>
            <w:tcW w:w="1992" w:type="dxa"/>
            <w:shd w:val="clear" w:color="auto" w:fill="auto"/>
          </w:tcPr>
          <w:p w14:paraId="1C6EF04B" w14:textId="77777777" w:rsidR="00A74130" w:rsidRPr="000417B1" w:rsidRDefault="00A74130" w:rsidP="00F12D95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Оформлення результатів надання послуг</w:t>
            </w:r>
          </w:p>
        </w:tc>
        <w:tc>
          <w:tcPr>
            <w:tcW w:w="4939" w:type="dxa"/>
            <w:shd w:val="clear" w:color="auto" w:fill="auto"/>
          </w:tcPr>
          <w:p w14:paraId="67053DB8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Прийом послуг здійснюється шляхом підписання акту приймання послуг з вказанням суми винагороди, що підлягає оплаті. Оплата здійснюється за фактично  надані послуг після підписання акту приймання послуг обома Сторонами Договору.</w:t>
            </w:r>
          </w:p>
        </w:tc>
        <w:tc>
          <w:tcPr>
            <w:tcW w:w="2793" w:type="dxa"/>
          </w:tcPr>
          <w:p w14:paraId="4F1D98D4" w14:textId="77777777" w:rsidR="00A74130" w:rsidRPr="000417B1" w:rsidRDefault="00A74130" w:rsidP="00F12D95">
            <w:pPr>
              <w:jc w:val="both"/>
              <w:rPr>
                <w:lang w:val="uk-UA"/>
              </w:rPr>
            </w:pPr>
          </w:p>
        </w:tc>
      </w:tr>
    </w:tbl>
    <w:p w14:paraId="69F798DA" w14:textId="77777777" w:rsidR="00BF5981" w:rsidRDefault="00BF5981" w:rsidP="00A74130">
      <w:pPr>
        <w:jc w:val="center"/>
        <w:rPr>
          <w:b/>
          <w:sz w:val="24"/>
          <w:szCs w:val="24"/>
          <w:lang w:val="uk-UA"/>
        </w:rPr>
      </w:pPr>
    </w:p>
    <w:p w14:paraId="7BAFA5AE" w14:textId="6B7105C7" w:rsidR="00A74130" w:rsidRPr="00BF5981" w:rsidRDefault="00A74130" w:rsidP="00A74130">
      <w:pPr>
        <w:jc w:val="center"/>
        <w:rPr>
          <w:b/>
          <w:sz w:val="24"/>
          <w:szCs w:val="24"/>
          <w:lang w:val="uk-UA"/>
        </w:rPr>
      </w:pPr>
      <w:r w:rsidRPr="00BF5981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14:paraId="1C740889" w14:textId="77777777" w:rsidR="00A74130" w:rsidRPr="00BF5981" w:rsidRDefault="00A74130" w:rsidP="00A74130">
      <w:pPr>
        <w:rPr>
          <w:b/>
          <w:sz w:val="24"/>
          <w:szCs w:val="24"/>
          <w:lang w:val="uk-UA"/>
        </w:rPr>
      </w:pPr>
      <w:r w:rsidRPr="00BF5981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A74130" w:rsidRPr="000417B1" w14:paraId="7C1164E7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C5D4" w14:textId="77777777" w:rsidR="00A74130" w:rsidRPr="000417B1" w:rsidRDefault="00A74130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0BD7" w14:textId="77777777" w:rsidR="00BF5981" w:rsidRDefault="00BF5981" w:rsidP="00F12D95">
            <w:pPr>
              <w:widowControl/>
              <w:jc w:val="right"/>
              <w:rPr>
                <w:color w:val="auto"/>
                <w:lang w:val="uk-UA"/>
              </w:rPr>
            </w:pPr>
          </w:p>
          <w:p w14:paraId="3534309B" w14:textId="530934A9" w:rsidR="00A74130" w:rsidRPr="000417B1" w:rsidRDefault="00A74130" w:rsidP="00F12D95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74F0" w14:textId="77777777" w:rsidR="00A74130" w:rsidRPr="000417B1" w:rsidRDefault="00A74130" w:rsidP="00F12D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6D47F1BA" w14:textId="77777777" w:rsidR="00A74130" w:rsidRPr="000417B1" w:rsidRDefault="00A74130" w:rsidP="00F12D95">
            <w:pPr>
              <w:widowControl/>
              <w:rPr>
                <w:color w:val="auto"/>
                <w:u w:val="single"/>
                <w:lang w:val="uk-UA"/>
              </w:rPr>
            </w:pPr>
            <w:r w:rsidRPr="000417B1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A74130" w:rsidRPr="000417B1" w14:paraId="188F9E14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E755" w14:textId="77777777" w:rsidR="00A74130" w:rsidRPr="000417B1" w:rsidRDefault="00A74130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F73A1" w14:textId="77777777" w:rsidR="00A74130" w:rsidRPr="000417B1" w:rsidRDefault="00A74130" w:rsidP="00F12D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D9D4" w14:textId="77777777" w:rsidR="00A74130" w:rsidRPr="000417B1" w:rsidRDefault="00A74130" w:rsidP="00F12D95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7AE6" w14:textId="77777777" w:rsidR="00A74130" w:rsidRPr="000417B1" w:rsidRDefault="00A74130" w:rsidP="00F12D95">
            <w:pPr>
              <w:widowControl/>
              <w:rPr>
                <w:color w:val="auto"/>
                <w:lang w:val="uk-UA"/>
              </w:rPr>
            </w:pPr>
          </w:p>
        </w:tc>
      </w:tr>
      <w:tr w:rsidR="00A74130" w:rsidRPr="000417B1" w14:paraId="35A0B706" w14:textId="77777777" w:rsidTr="00F12D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0148B" w14:textId="77777777" w:rsidR="00A74130" w:rsidRPr="000417B1" w:rsidRDefault="00A74130" w:rsidP="00F12D95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09EF" w14:textId="77777777" w:rsidR="00A74130" w:rsidRPr="000417B1" w:rsidRDefault="00A74130" w:rsidP="00F12D95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162E" w14:textId="77777777" w:rsidR="00A74130" w:rsidRPr="000417B1" w:rsidRDefault="00A74130" w:rsidP="00F12D95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9C08" w14:textId="77777777" w:rsidR="00A74130" w:rsidRPr="000417B1" w:rsidRDefault="00A74130" w:rsidP="00F12D95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719A2C08" w14:textId="77777777" w:rsidR="00A74130" w:rsidRPr="000417B1" w:rsidRDefault="00A74130" w:rsidP="00A74130">
      <w:pPr>
        <w:jc w:val="center"/>
        <w:rPr>
          <w:b/>
          <w:sz w:val="24"/>
          <w:szCs w:val="24"/>
          <w:lang w:val="uk-UA"/>
        </w:rPr>
      </w:pPr>
    </w:p>
    <w:p w14:paraId="61E38525" w14:textId="77777777" w:rsidR="00C55A77" w:rsidRDefault="00EA1EDE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66"/>
    <w:multiLevelType w:val="hybridMultilevel"/>
    <w:tmpl w:val="451A7EDE"/>
    <w:lvl w:ilvl="0" w:tplc="85F8E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30"/>
    <w:rsid w:val="0029098E"/>
    <w:rsid w:val="005C16E8"/>
    <w:rsid w:val="005D33BD"/>
    <w:rsid w:val="0076368F"/>
    <w:rsid w:val="00A74130"/>
    <w:rsid w:val="00AF6641"/>
    <w:rsid w:val="00B444C1"/>
    <w:rsid w:val="00BF5981"/>
    <w:rsid w:val="00C93E20"/>
    <w:rsid w:val="00D7536C"/>
    <w:rsid w:val="00E35910"/>
    <w:rsid w:val="00EA1EDE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A311"/>
  <w15:chartTrackingRefBased/>
  <w15:docId w15:val="{5C2F9F8B-8C66-44BD-B7E9-0EE07DED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3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7</cp:revision>
  <cp:lastPrinted>2024-05-27T16:33:00Z</cp:lastPrinted>
  <dcterms:created xsi:type="dcterms:W3CDTF">2024-05-13T09:16:00Z</dcterms:created>
  <dcterms:modified xsi:type="dcterms:W3CDTF">2024-05-27T17:02:00Z</dcterms:modified>
</cp:coreProperties>
</file>