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37D7D" w14:textId="77777777" w:rsidR="00760C48" w:rsidRPr="009F31EF" w:rsidRDefault="00760C48" w:rsidP="00760C48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>Форма B - Технічна пропозиція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9F31EF">
        <w:rPr>
          <w:rFonts w:ascii="Times New Roman" w:hAnsi="Times New Roman" w:cs="Times New Roman"/>
          <w:b/>
          <w:sz w:val="24"/>
          <w:szCs w:val="24"/>
          <w:lang w:val="uk-UA"/>
        </w:rPr>
        <w:t xml:space="preserve">на поставку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іграшок для заходів </w:t>
      </w:r>
      <w:r w:rsidRPr="009F31EF">
        <w:rPr>
          <w:rFonts w:ascii="Times New Roman" w:hAnsi="Times New Roman" w:cs="Times New Roman"/>
          <w:b/>
          <w:sz w:val="24"/>
          <w:szCs w:val="24"/>
        </w:rPr>
        <w:t>/</w:t>
      </w:r>
      <w:r w:rsidRPr="00490C82">
        <w:rPr>
          <w:rFonts w:ascii="Times New Roman" w:hAnsi="Times New Roman" w:cs="Times New Roman"/>
          <w:b/>
          <w:sz w:val="24"/>
          <w:szCs w:val="24"/>
        </w:rPr>
        <w:t xml:space="preserve">Form B - Technical proposal for the supply of </w:t>
      </w:r>
      <w:r w:rsidRPr="008B2AE7">
        <w:rPr>
          <w:rFonts w:ascii="Times New Roman" w:hAnsi="Times New Roman" w:cs="Times New Roman"/>
          <w:b/>
          <w:sz w:val="24"/>
          <w:szCs w:val="24"/>
        </w:rPr>
        <w:t>Toys for Events</w:t>
      </w:r>
    </w:p>
    <w:tbl>
      <w:tblPr>
        <w:tblW w:w="9182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611"/>
        <w:gridCol w:w="1389"/>
        <w:gridCol w:w="3208"/>
        <w:gridCol w:w="3974"/>
      </w:tblGrid>
      <w:tr w:rsidR="00760C48" w:rsidRPr="00D131FD" w14:paraId="42AA895F" w14:textId="77777777" w:rsidTr="00E80EFF">
        <w:trPr>
          <w:trHeight w:val="255"/>
        </w:trPr>
        <w:tc>
          <w:tcPr>
            <w:tcW w:w="2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E41CA19" w14:textId="77777777" w:rsidR="00760C48" w:rsidRPr="009F31EF" w:rsidRDefault="00760C48" w:rsidP="00E80E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Назва постачальника</w:t>
            </w: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/Name of the supplier</w:t>
            </w:r>
          </w:p>
        </w:tc>
        <w:tc>
          <w:tcPr>
            <w:tcW w:w="7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308EE" w14:textId="77777777" w:rsidR="00760C48" w:rsidRPr="009F31EF" w:rsidRDefault="00760C48" w:rsidP="00E80EF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9F31E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 </w:t>
            </w:r>
          </w:p>
        </w:tc>
      </w:tr>
      <w:tr w:rsidR="00760C48" w:rsidRPr="00811F85" w14:paraId="163C7003" w14:textId="77777777" w:rsidTr="00E80EFF">
        <w:trPr>
          <w:trHeight w:val="610"/>
        </w:trPr>
        <w:tc>
          <w:tcPr>
            <w:tcW w:w="2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64E58B" w14:textId="77777777" w:rsidR="00760C48" w:rsidRPr="00EE28C6" w:rsidRDefault="00760C48" w:rsidP="00E80E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Вимоги до предмету закупівлі Замовника</w:t>
            </w:r>
            <w:r w:rsidRPr="00EE28C6">
              <w:rPr>
                <w:rFonts w:ascii="Times New Roman" w:hAnsi="Times New Roman" w:cs="Times New Roman"/>
                <w:sz w:val="20"/>
                <w:szCs w:val="20"/>
              </w:rPr>
              <w:t>/ Requirements to the subject of procurement by the Customer</w:t>
            </w:r>
          </w:p>
        </w:tc>
        <w:tc>
          <w:tcPr>
            <w:tcW w:w="32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6CBC7" w14:textId="77777777" w:rsidR="00760C48" w:rsidRPr="00EE28C6" w:rsidRDefault="00760C48" w:rsidP="00E80E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E28C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ХАРАКТЕРИСТИКИ</w:t>
            </w:r>
            <w:r w:rsidRPr="00EE28C6">
              <w:rPr>
                <w:rFonts w:ascii="Times New Roman" w:hAnsi="Times New Roman" w:cs="Times New Roman"/>
                <w:b/>
                <w:sz w:val="20"/>
                <w:szCs w:val="20"/>
              </w:rPr>
              <w:t>/CHARACTERISTICS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8479AC" w14:textId="77777777" w:rsidR="00760C48" w:rsidRPr="00624D8D" w:rsidRDefault="00760C48" w:rsidP="00E80EFF">
            <w:pPr>
              <w:jc w:val="center"/>
              <w:rPr>
                <w:sz w:val="20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Відповідь учасника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</w:rPr>
              <w:t>/Participant's response</w:t>
            </w:r>
          </w:p>
        </w:tc>
      </w:tr>
      <w:tr w:rsidR="00760C48" w:rsidRPr="00150188" w14:paraId="5EDBA6B3" w14:textId="77777777" w:rsidTr="00E80EFF">
        <w:trPr>
          <w:trHeight w:val="533"/>
        </w:trPr>
        <w:tc>
          <w:tcPr>
            <w:tcW w:w="200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1E33B" w14:textId="77777777" w:rsidR="00760C48" w:rsidRPr="00EE28C6" w:rsidRDefault="00760C48" w:rsidP="00E80EF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7147F" w14:textId="77777777" w:rsidR="00760C48" w:rsidRPr="00EE28C6" w:rsidRDefault="00760C48" w:rsidP="00E80E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9F93F" w14:textId="77777777" w:rsidR="00760C48" w:rsidRPr="00624D8D" w:rsidRDefault="00760C48" w:rsidP="00E80EFF">
            <w:pPr>
              <w:jc w:val="center"/>
              <w:rPr>
                <w:sz w:val="20"/>
                <w:lang w:val="uk-UA"/>
              </w:rPr>
            </w:pP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запропонована назва, ТМ, характеристика товару,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кольорове фото</w:t>
            </w:r>
            <w:r w:rsidRPr="00624D8D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/</w:t>
            </w:r>
            <w:r w:rsidRPr="00FD3830">
              <w:rPr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proposed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name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trademark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product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description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, </w:t>
            </w:r>
            <w:proofErr w:type="spellStart"/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colour</w:t>
            </w:r>
            <w:proofErr w:type="spellEnd"/>
            <w:r w:rsidRPr="00FD3830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</w:t>
            </w:r>
            <w:r w:rsidRPr="00FD3830">
              <w:rPr>
                <w:rFonts w:ascii="Times New Roman" w:hAnsi="Times New Roman" w:cs="Times New Roman"/>
                <w:b/>
                <w:sz w:val="20"/>
                <w:szCs w:val="18"/>
              </w:rPr>
              <w:t>photo</w:t>
            </w:r>
          </w:p>
        </w:tc>
      </w:tr>
      <w:tr w:rsidR="00760C48" w:rsidRPr="00905CB8" w14:paraId="2499C173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6FF70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406E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Обруч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/Hoop</w:t>
            </w: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A682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обруч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хула-хуп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фітнесу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гімнастики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активного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відпочинку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95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Поверхня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гладка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категорія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дітей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дорослих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Hula hoop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Purpose: For fitness, gymnastics, and active recreation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Diameter: 95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Assorted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Surface: Smooth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 category: Children from 6 years and adults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46AE4F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03345C1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F2DD2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B159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Фішки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розмічувальні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/Marking cones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977ED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м'який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чохол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сітка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50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фішок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синій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помаранчевий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зелений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Soft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Diameter: 20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Set includes: Case, net, 50 cones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Colors: Yellow, blue, orange, red, green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2FA9BB6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61E7489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D1F45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54FCC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Канат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/Rope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F249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спортивний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канат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лазіння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тренувань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фізичної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підготовки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розвитку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сили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витривалості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координації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бавовна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6 м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Особливості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міцний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зносостійкий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підходить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використання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спортивних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залах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вдома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відкритих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майданчиках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Type: Sports climbing rope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Purpose: For training, physical preparation, strength, endurance, and coordination development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Material: Cotton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Length: 6 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Diameter: 30 mm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Features: Durable, wear-resistant, suitable for use in gyms, at home, and outdoor areas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05930E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985210" w14:paraId="7D900DEE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838B6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45F4F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Дартс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шарик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Dart ball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0E39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35*35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дартс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липучі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шарики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Dimensions: 35*35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Ingredients: darts, 3 sticky balls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3392B5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6EC2F9CF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5E0C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AC21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Пісок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кінетичний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)/ Kinetic sand (set)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7498D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Вміст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Кінетичний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пісок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 КГ,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відро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пісочниця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басейну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56x42x5,5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плечка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форми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піску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хлопчика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/ Contents of the set: Kinetic sand, at least 3 kg, 1 bucket, sandbox (pool dimensions, at least: 56x42x5.5 cm), shoulder,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moulds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Sand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Gender: for girls for boys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from 3 years old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Number of sets: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0D7EB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905CB8" w14:paraId="7F58573A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67767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F9857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1/ Constructor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06FD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класичний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5-ти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Тематика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машини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транспорт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різнобарвний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900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Type: classic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Material: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Child's age: from 5 years old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Child's gender: unisex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Subject: cars, transport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Number of parts: 900 pieces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DCF96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203D5F" w14:paraId="1569EDD9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4D78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3E91B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магнітний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1/ Magnetic construction set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29C08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магнітний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54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7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моделей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коробці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55*83*8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magnetic construction set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Composition: at least 54 parts, 7 models in a box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Box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size: at least 55*83*8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F8B5F9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50737D42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64FE3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377D5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магнітний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 / Magnetic construction set 2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8DAFA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>Тип: конструктор  3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Матеріал: магніт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>Склад: 64 деталі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Колір: різнокольоровий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Кількість: 1 набір/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: 3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construction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set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magnet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Composition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64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A55964A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40C700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27C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84FEC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металевий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Екскаватор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Кран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Metal construction set Excavator, Crane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EB4A1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металевий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300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metal construction set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parts: not less than 300 pcs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plastic, metal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Child's age: from 6 years old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1A43830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6AEC2F92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2167C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3C08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Настільна гра Конструктор "Кульки", "Зірочки", "Ромашка"/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Designer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"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Balls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", "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", "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Daisy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"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E676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Вид: конструктори для розвитку моторики та емоційного розвитку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Матеріал: пластик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Кількість деталей: не менше 40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Розмір деталей: не менше 2 см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Пакування: поліетилен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Стать: дівчинка, хлопчик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Вік: від 3-х років та старше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Колір: різнобарвний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construction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sets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motor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emotional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development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plastic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least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40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size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least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2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polyethylene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girl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591F18B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01D9DCF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D83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8B0A4" w14:textId="77777777" w:rsidR="00760C48" w:rsidRPr="008B2AE7" w:rsidRDefault="00760C48" w:rsidP="00E80EFF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фокусів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agic Tricks Set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4451" w14:textId="77777777" w:rsidR="00760C48" w:rsidRPr="008B2AE7" w:rsidRDefault="00760C48" w:rsidP="00E80EFF">
            <w:pPr>
              <w:rPr>
                <w:rFonts w:cstheme="minorHAnsi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Реквізит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сіра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і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прозора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обкладинки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буклет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сторінки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великий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контейнер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кришкою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маленький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контейнер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кришкою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білий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кубик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чорними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плямами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маленька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кругла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наклейка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кольорових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блоків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оранжевий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зелений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фіолетовий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синій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колосок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чашка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чашка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чашка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помпони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кришка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червона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основа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монета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шипів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металева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пружина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металеве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кільце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1велика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вінілова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кліпса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формі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гральних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круглі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прямокутна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із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зображенням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двох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вершників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Марвіна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кроликів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синя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вигнута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жовта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вигнута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складена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гармошка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",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Джокера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прозора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трубка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лист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паперу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А4,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складена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капелюх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великих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кролика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маленьких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кролика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),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Інструкція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українською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мовою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Унікальний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QR-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розблокування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відео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інструкцій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додатку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Marvin’s Magic;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1/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Contents of the Set: 1 cardboard box; 1 grey cover and 1 transparent cover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 booklet (44 pages); 1 large container with red lid; 1 small container with red lid; 1 white dice (with black dots); 1 small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round sticker; 1 blue box;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6 colored blocks (red, orange, yellow, green, violet, blue);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 yellow ear of wheat; 1 red cup; 1 blue cup; 1 yellow cup; 4 yellow pompoms; 1 red lid; 1 red base; 1 yellow coin/token; 8 yellow spikes; 1 metal spring;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 metal ring; 1 large playing card; 1 vinyl clip in the shape of a cat; 6 playing cards; 4 round cards; 1 rectangular card with image of two Marvin riders; 2 rabbit cards;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 blue curved card; 1 yellow curved card;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 folded accordion card; 1 Joker card; 1 transparent plastic tube; 1 A4 sheet of paper; 1 folded card; 1 hat;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3 large rabbits; 3 small rabbits;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Additional Items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Instruction in Ukrainian language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Unique QR code for unlocking video instructions in the Marvin’s Magic application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72C5DD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A85C68" w14:paraId="3208612D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BBEAE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12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EE0B2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робот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 /Robot Construction Kit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ECB15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Тип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виробу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: Конструктор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робототехніки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самостійного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складання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  <w:t>Модель: Робот 14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noBreakHyphen/>
              <w:t>в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noBreakHyphen/>
              <w:t xml:space="preserve">1 (у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розібраному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вигляді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,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можливістю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складання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14 моделей,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що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рухаються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двигунами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Інструкція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: 1 шт.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українською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мовою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Живлення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Сонячна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панель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батарейки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потрібні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Рівні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рівні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складності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Особливості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Прац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ює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сонячній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енергії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екологічно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безпечний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Можливість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роботів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Роботи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здатні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рухатися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суші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воді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Рекомендовано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користувачів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віком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робототехніки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самостійного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Product Type: Robotics construction kit for self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noBreakHyphen/>
              <w:t>assembly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Model: Robot 14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noBreakHyphen/>
              <w:t>in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noBreakHyphen/>
              <w:t>1 (disassembled, with possibility to assemble 14 models powered by motors)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Instruction Manual: 1 pc (Ukrainian language)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Power Supply: Solar panel (no batteries required)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Assembly Levels: Two levels of complexity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Features: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Operates on solar energy, environmentally friendly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Allows assembly of 14 different robots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Robots can move on land and water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Recommended for users aged 10 years and older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 of Robotics: For independent assembly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51A3DF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421AB22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4D9E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87BF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Проєктор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/Projector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6EAD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нічник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проектор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зоряне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небо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ABS-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вимикача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механічний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таймер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Площа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освітлення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кв.м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Проекції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змінних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слайдів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цоколя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2G7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Живлення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порту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USB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Захищеність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пилозахищеність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захист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вологи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робота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мінусових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температурах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(-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10°C)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 x 110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ширина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 x 110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висота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Вага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600 г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білий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Проектор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зоряне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небо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Galaxy Projector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13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змінних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картриджів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USB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кабель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AAA251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BB63F10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098C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23AB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Кеглі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м'ячем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Set of skittles with a ball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B0880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кгл+м'яч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plastic;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Composition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kgl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+ ball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Size 28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01E4E1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916591D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E32EA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F64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Мозаїка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2/ Mosaic 2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BCF44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мозаїки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піксельна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4-х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1-2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дівчат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ізолон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225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об"ємних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кубиків-пікселів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ізолону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Mosaic type: pixel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Age of the child: from 4 years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Number of players: 1-2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Gender: for girls, for boys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Material: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isolon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Package contents: 225 three-dimensional pixel cubes made of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isolon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AB5CDC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73A5BB61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5644E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FC13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Пазли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4/Puzzles 4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4226B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пазл-головоломка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Тематика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України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67*45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(525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Type: jigsaw puzzle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Material: wood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Child's age: from 1 year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Subject: transport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Size: 67*45 cm (525 pieces)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389419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524DC7A1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278BE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D848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Пазли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1/ Puzzles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1208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розвиваюча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якісний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яскравий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Game type: educational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high quality bright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The composition of the game: 39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multi-coloured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pieces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93C8882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6975FB" w14:paraId="5910336C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0549E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DECD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Кільцекид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/ Ring thrower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26186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Форма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фігурна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комбінований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48 x 7 x 14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Вага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350 г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/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Shape: figured;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 Child's gender: unisex;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Age of the child: from 3 years;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Material: combined;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Size: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48 x 7 x 14 cm;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Weight: 350 g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141FAF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58F5EE1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18E93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19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942A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Скакалка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/ Jump rope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E547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Регульована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скакалки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Прогумовані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ручки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Лічильник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обнулюється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натисканням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кнопки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шнура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скакалки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240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ручок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16 х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Adjustable length of the jump rope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Rubberised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handles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Counter is reset to zero at the touch of a button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Length of the rope cord: 240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Handle size: 16 x 3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range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B79C5B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6975FB" w14:paraId="12D42885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B56BF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DA4B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пастка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Trap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2414B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Пастка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proofErr w:type="gram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липучці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2шт, діам.18, 5см;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6см;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сітці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Game Trap with Velcro, 2pcs, dia.18, 5cm;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 Ball 6cm;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Packing in a net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BFB01D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6975FB" w14:paraId="71462019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343F1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25549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Надувний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Inflatable ball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982D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надувний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кольори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inflatable ball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Diameter: at least 60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(at least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colours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Purpose: game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4E0DB33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905CB8" w14:paraId="5EB5DB35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A4091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BA49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волейбольний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Volleyball ball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68AE3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Вага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270 г;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штучна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шкіра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із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PVC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покриттям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66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№5.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Weight - 270 g;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 - artificial leather with PVC coating;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Circle length - 66 cm;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Ball size - No. 5.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F4B16C8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A85C68" w14:paraId="78F5DA4F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77752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929F5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футбольний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Soccer ball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5313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Вага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більше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400 г;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виготовлення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TPU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термопластичний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поліуретан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ассортимент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Weight no more than 400 g;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 of manufacture TPU (thermoplastic polyurethane)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range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DEF8A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150188" w14:paraId="703F7A43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F905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1F315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1/ Ball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444C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з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  <w:t>Стать хлопчик/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дівчинка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ПВХ;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14 см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/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3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/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girl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PVC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Diameter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14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873DF0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556DB6AE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24610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B90A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2/ Ball 2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9DAF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ПВХ;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гендернонейтральна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PVC material;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range;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 23 cm;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Gender - gender neutral;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2F0F61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A85C68" w14:paraId="10072782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251F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B1664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Хто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Я/ Who am I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6C52E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Жанр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розважальні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українська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275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2-6;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39х29,5х4,5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Genre: entertainment games;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Language: Ukrainian;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Age of the child: from 6 years;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Gender of the child: for girl, for boy, unisex Number of parts: 275 pcs;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Number of players: 2-6;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Size: 39x29.5x4.5 cm;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cardboard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676128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A85C68" w14:paraId="6C202B33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34FE2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9101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Надувна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пісочниця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/Inflatable sandbox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AF99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Ширина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41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56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Висота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У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насос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надування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Material: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Width: 41 mm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Length: 56 mm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Height: 8 mm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Set includes: Pump for inflation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24716D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1BD60C37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441B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F8DF6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2/Constructor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5DB27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дорослі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Рівні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складності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5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товару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конструктор+інструкція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виготовлення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пластмас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деталей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750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3 years and older, adults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Gender: Girls and boys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Multicolored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Difficulty levels: 5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Constructor + instruction manual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Plastic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Plastic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pieces in set: Not less than 750 pcs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753745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6625412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F4BA8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29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564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Тунель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іграшковий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/Toy tunnel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8D183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наметова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тканина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Оксфорд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отвору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80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Довжина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300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кольори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Oxford tent fabric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Opening diameter: 80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Length: 300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Multicolored (two colors)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31A61C3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D2FCD3E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F0F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953B3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Парашут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отворами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/Parachute with holes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F2A9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спортивна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Парашут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»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отворами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командних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фізкультури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естафет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розважальних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заходів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поліестер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Форма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кругла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3 м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отворів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9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райдужні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сектори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Особливості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сприяє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розвитку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координації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спритності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командної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взаємодії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комунікативних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навичок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категорія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дітей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Type: Sports game “Parachute” with holes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Purpose: For team games, physical education, relays, and recreational activities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Material: Polyester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Shape: Round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Diameter: 3 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Number of holes: 9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Color: Multicolored (rainbow sectors)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Features: Promotes coordination, agility, teamwork, and communication skills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Age category: For children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EB6282B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8F9B00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9246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31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5D9A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Парашут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/Parachute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48C12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спортивна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Парашут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»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командних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фізкультури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естафет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і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розважальних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заходів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поліестер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Форма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кругла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3 м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різнокольоровий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райдужні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сектори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Особливості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сприяє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розвитку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координації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спритності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командної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взаємодії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комунікативних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навичок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категорія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дітей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Type: Sports game “Parachute”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Purpose: For team games, physical education, relays, and recreational activities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Polyester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Shape: Round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Diameter: 3 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Multicolored (rainbow sectors)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Features: Promotes coordination, agility, teamwork, and communication skills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 category: For children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60E986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4050419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24207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BF5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Бадмінтон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/Badminton set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3A4F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Тип: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спортивні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ігри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  <w:t xml:space="preserve">Склад: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дві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металеві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ракетки 60 см, воланчик 7 см,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чохол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Матеріали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: основа ракетки-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металева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, ручка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обгорнута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t>стрічкою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яскравий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Type: Sports game (badminton set)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Composition: Two metal rackets (60 cm),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shuttlecock (7 cm), case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Materials: Racket base – metal; handle wrapped with tape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Color: Assorted, bright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BA1AA0A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150188" w14:paraId="0D261F1C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AEAFA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E28C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565FD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Емоції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Game Emotions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68DC6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Комплектація: 8 карток, 21 магніт;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Мова: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українська;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Вік дитини: 4-7 років;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Стать дитини: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Тематика: асоціації;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Матеріал: папір, картон;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 гравців: для двох;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Жанр: навчальні, пізнавальні ігри, розважальні ігри, розвиваючі ігри;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Розмір: не менше 210х50х180 мм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contents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8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21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magnets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Language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Ukrainian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child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4-7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Child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'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unisex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Subject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associations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paper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two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Genre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educational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cognitive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entertaining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educational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Size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not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210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50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180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629D03B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F229D79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2714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DCB2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/Ball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E5582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масажний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м'яч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із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шипами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Призначення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масажу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фітнесу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реабілітації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активних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ігор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ПВХ (PVC)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Діаметр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Поверхня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рельєфна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м'якими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масажними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шипами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Вікова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категорія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дітей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дорослих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Massage ball with spikes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Purpose: For massage, fitness, rehabilitation, and active games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PVC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Diameter: 9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Surface: Textured with soft massage spikes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Assorted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 category: For children and adults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E132295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0962F7C0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001A5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1D36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лікаря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іграшковий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1/ Toy doctor set 1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98DA3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лікаря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гендерно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нейтральний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пластикова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валіза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колесах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стетоскоп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окуляри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скальпель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ножиц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інструментів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костюм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лікаря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Type of kit: doctor's kits;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gender neutral;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Gender of the child: for girls and boys;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Age of the child: from 3 years;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Material: plastic;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Complete set: plastic suitcase on wheels, stethoscope, glasses, scalpel, tablet, scissors, at least 10 tools, doctor's suit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set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8B8B11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0EAE4065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3BCB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B9AE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Генератор мильних бульбашок/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Soap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bubble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generator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9275E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Матеріал: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ABS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пластик;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кілець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8; міцна герметичність;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Працює від трьох пальчикових батарейок АА;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Вік: від 3-х років;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Комплектація: Машинка для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 xml:space="preserve">створення мильних бульбашок,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бульбашковий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розчин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ABS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plastic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rings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8;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strong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tightness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Powered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three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AA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finger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batteries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contents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Soap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bubble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machine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bubble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solution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FC8353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150188" w14:paraId="7C8133EA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2C1F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7B68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Пружинка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Веселка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Rainbow spring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0E59A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Найменування: пружинка дитяча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Розмір: не менше 8,7*10 см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Колір: різнокольорова, яскрава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Матеріал: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пластмасса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spring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children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Size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not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8.7*10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multicoloured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bright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plastic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D50DDB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150188" w14:paraId="530E072B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A268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00FC6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антистрес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Anti-stress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0E47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Тип: гра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антистрес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Матеріал: резина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Розмір: не менше 15*15 см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пупирок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не менше 30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anti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-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stress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rubber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Size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not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15*15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pimples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least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E26A1F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746385A0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E9A4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39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1D6F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Батарейка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пальчикова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Finger cell battery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F189" w14:textId="77777777" w:rsidR="00760C48" w:rsidRP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Тип: АА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>6 (пальчик), сольова</w:t>
            </w:r>
          </w:p>
          <w:p w14:paraId="4A58CFD0" w14:textId="77777777" w:rsidR="00760C48" w:rsidRP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  <w:t>Призначення: для іграшок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</w:r>
          </w:p>
          <w:p w14:paraId="4C293D7F" w14:textId="77777777" w:rsidR="00760C48" w:rsidRP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>Напруга: 1,5 В</w:t>
            </w:r>
          </w:p>
          <w:p w14:paraId="6529104B" w14:textId="77777777" w:rsidR="00760C48" w:rsidRP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lastRenderedPageBreak/>
              <w:br w:type="page"/>
              <w:t>Кількість: 1 шт/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br w:type="page"/>
            </w:r>
          </w:p>
          <w:p w14:paraId="7363014F" w14:textId="77777777" w:rsidR="00760C48" w:rsidRP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ru-RU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AA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R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>6 (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finger</w:t>
            </w:r>
            <w:r w:rsidRPr="00760C48">
              <w:rPr>
                <w:rFonts w:cstheme="minorHAnsi"/>
                <w:color w:val="000000"/>
                <w:sz w:val="24"/>
                <w:szCs w:val="24"/>
                <w:lang w:val="ru-RU"/>
              </w:rPr>
              <w:t xml:space="preserve">),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salt</w:t>
            </w:r>
          </w:p>
          <w:p w14:paraId="38361B67" w14:textId="77777777" w:rsid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760C48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Purpose: for toys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</w:p>
          <w:p w14:paraId="0EC600E2" w14:textId="77777777" w:rsidR="00760C48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</w:rPr>
              <w:t>Voltage: 1,5 В</w:t>
            </w:r>
          </w:p>
          <w:p w14:paraId="5D1C95FF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CB344CF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1C1DF537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2F75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B5760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дитячий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Tablet for children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3B65F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LCD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дошка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малювання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23*15*0,5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Наявність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кнопки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блокування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розблокування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поверхності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стилуса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малювання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LCD whiteboard for drawing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Size: not less than 23*15*0.5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The presence of a button to lock and unlock the surface and a stylus for drawing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in assortment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7D832B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172C1A3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4FFF2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ACE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Машинка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легкова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Passenger car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00E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інерційна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корпус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резинові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колеса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відкриваються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двері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в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асортименті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менше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12,5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inertial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metal body, rubber wheels, opening doors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Colour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in assortment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Size: not less than 12.5 cm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box, cardboard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58C462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01E0F562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627A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E17A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Сенсіко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"/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Board game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Sensiko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"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C229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папір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4-х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2-4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Тематика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чуттєве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сприйняття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34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ігрове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колесо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–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.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cardboard, paper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from 4 years old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2-4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Theme: sensory perception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Package contents: cards - 34 pcs, game wheel - 1 pc.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B088B9E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3249B5F6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60EF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6A5F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Настільна гра Лото козацьке/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Cossack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lotto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69C2C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Тип: сімейна гра, для різних поколінь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Вік дитини: від 5 років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Стать: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Матеріал: дерево, картон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Комплектація: дерев’яні бочонки 90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, картки, тубус, фішки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family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different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generations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Child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'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5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unisex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wood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Equipment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wooden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barrels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90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tube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chips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0C21FC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1CDCC820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67FB3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DD97E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Ігра-балансир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Сова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/Owl balance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DA8A9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Тип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молодшого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навчальна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елементів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54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елементи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Склад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30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подвійних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числа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10, у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коробці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рівнів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Гендер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Type: for younger children, educational Number of elements: 54 elements Composition: 30 double cards, numbers from 1 to 10, in a box Number of game levels: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three Gender: for boys and girls Quantity: 1 pc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FC5F31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244C6BE1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627B3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45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DE115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Ерудит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"/ Scrabble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C16A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Жанр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змагальні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логічні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розважальні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2-х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комбінований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ігрове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мішечок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з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набором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дерев'яних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плашок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- 120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дерев'яні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підставки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плашок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- 4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Genre: competitive games, logic games, entertainment games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Child's age: from 6 years old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Child's gender: unisex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from 2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combined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Equipment: playing field, bag with a set of wooden dice - 120 pcs, wooden stands for dice - 4 pcs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pcs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258D0BC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18876E6E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5755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46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A120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"DOBBLE"/Table game “DOBBLE”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24839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2-8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Зміст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 55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правила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металева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Table game “DOBBLE”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2–8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From 6 years and older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Gender: Girls and boys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Contents: 55 cards, game rules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Metal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39769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6981DAF1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427D6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47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90739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"УНО"/Table game “UNO”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6DE4F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2-6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7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старше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дівчинка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хлопчик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Зміст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набору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 112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правила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Пакування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коробка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/Type: Table game “UNO”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2–6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From 7 years and older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Gender: Girls and boys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Contents: 112 cards, game rules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7B7D4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35C8AB94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3AB3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48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B521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Настільна гра "Крокодил"/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Crocodile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A6D23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Кількість гравців: від 3-х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Вік: від 14 років та старше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Кількість карток: 160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Кількість завдань: 960 слів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Матеріал карток: щільний картон, не менше 300 г/м² або еквівалент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Комплектація:  160 карток із завданнями, інструкція, коробка для зберігання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Кількість 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Crocodile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14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160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tasks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960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words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Thick</w:t>
            </w:r>
            <w:proofErr w:type="gram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not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less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300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²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equivalent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Contents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160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task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instruction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manual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storage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Color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Multicolored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Storage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69896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4BBC6C53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15F8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49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6B6B1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Настільна гра "Швидкісні ковпачки"/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>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Speed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Cups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77D8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>Кількість гравців: 2-5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Вік: від 3-х років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Матеріал: пластик, картон або інші безпечні матеріали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Комплектація:  54 картки із завданнями, 20 ковпачків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lastRenderedPageBreak/>
              <w:t>п'яти кольорів, дзвінок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Кількість 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Speed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Cups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: 2–5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3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Plastic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other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safe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Contents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54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task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20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cups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in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five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colors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bell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Color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Multicolored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01879C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54ABC56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4815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50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FAF6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Змієвир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"/able game “Snake Charmer”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Змієвир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)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2A214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1-5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Тематика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фентезі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дракони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Жанр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стратегічна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єврогра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книги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правил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основні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соло-режиму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довідник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драконів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(32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сторінки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міплів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шукачів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пригод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гільдій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183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драконів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(148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дорослих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35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дитинчат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75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печер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або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гільдії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драконів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55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яєць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двосторонніх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тайлів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цілей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45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картонних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монет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швидкого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старту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17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соло-режиму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Strategic board game “Snake Charmer” (Eurogame)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1–5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Age: From 14 years and older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Theme: Fantasy, dragons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Genre: Strategic board game, Eurogame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Contents: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2 rulebooks (main and solo mode)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Dragon reference book (32 pages)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5 player boards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5 adventurer meeples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5 guild tokens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183 dragon cards (148 adult, 35 hatchlings)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75 cave cards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4 dragon boards (guilds)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55 egg tokens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10 double-sided goal tiles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45 cardboard coins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10 quick-start cards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17 solo-mode cards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Cardboard, paper, plastic, or other safe materials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Multicolored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A0DCFD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8B2AE7" w14:paraId="142D920A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814B2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51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EC842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Настільна гра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Рибокрай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"/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Rybokrai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54C6B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Кількість гравців: 1-5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Вік: від 10 років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>Тематика: підводний світ, океан, природа, риби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Жанр: стратегічна настільна гра,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єврогра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Комплектація: 5 картонних планшетів океану, 1 планшет досягнень, 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тайлів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досягнень, 125 карт риб, 10 стартових карт риб, 30 фігурок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дайверів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(по 6 кожного кольору), 90 жетонів ікринок/мальків, 40 жетонів зграй, 1 жетон першого гравця, 5 пам'яток, 1 планшет підрахунку балів, 7 карт рішень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Навтоми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6 карт здобуття балів для режиму «Сходження», 3 двосторонні карти досягнень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Навтоми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1 двостороння пам'ятка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Навтоми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, правила гри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Кількість 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Type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Strategic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Rybokrai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” (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Eurogame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Number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: 1–5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Age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From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10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years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and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older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Theme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Underwater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world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ocean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nature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fish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Genre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Strategic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Eurogame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Contents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5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ocean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achievement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9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achievement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tiles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125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fish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starting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fish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30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diver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figures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(6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each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color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)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90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tokens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of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eggs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fry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40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school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tokens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first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token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5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player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aids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scoring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7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Nautoma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decision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6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scoring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for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Ascension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”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mode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3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double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-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sided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Nautoma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achievement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  <w:t xml:space="preserve">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double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-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sided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Nautoma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aid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rules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paper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plastic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,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other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safe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materials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Color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Multicolored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Packaging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Cardboard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box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Quantity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: 1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916070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0E0F983B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4C18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52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C12FA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  <w:lang w:val="uk-UA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Настільна гра "Мафія"/</w:t>
            </w:r>
            <w:r w:rsidRPr="008B2AE7">
              <w:rPr>
                <w:rFonts w:ascii="Segoe UI Emoji" w:hAnsi="Segoe UI Emoji" w:cs="Segoe UI Emoji"/>
                <w:color w:val="000000"/>
                <w:sz w:val="24"/>
                <w:szCs w:val="24"/>
              </w:rPr>
              <w:t>📦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Table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game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 “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Mafia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 xml:space="preserve">” 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EDFE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t>Тип гри: настільна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 xml:space="preserve">Мова: українська 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Кількість гравців: 10-20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Час гри: 60-90 хв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  <w:t>Комплектація: карти ролей (мафіозі, мирні жителі, спеціальні ролі), карти дій для ведучого, правила гри.</w:t>
            </w:r>
            <w:r w:rsidRPr="008B2AE7">
              <w:rPr>
                <w:rFonts w:cstheme="minorHAnsi"/>
                <w:color w:val="000000"/>
                <w:sz w:val="24"/>
                <w:szCs w:val="24"/>
                <w:lang w:val="uk-UA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Type: Table game “Mafia”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Language: Ukrainian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Number of players: 10–20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Game duration: 60–90 minutes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Contents: Role cards (Mafia, Citizens, special roles), action cards for the host, game rules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Material: Cardboard, paper, or other safe materials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Color: Multicolored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Quantity: 1 piece</w:t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806F5C7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4CAD4A95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FC71C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53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62F14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Живий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"/Table game “Living Forest”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8C4B2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гравців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 2-4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Тематика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фентезі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природа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духи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лісу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Жанр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сімейна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стратегічна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настільна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Комплектація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56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стартових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тварин-захисників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14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на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кожного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духа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природи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51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тварин-захисників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(I–III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рівнів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), 23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карти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полум'яних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варанів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фігурки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духів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природи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фігурка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Священного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індивідуальні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лісу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центральне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ігрове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поле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Коло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духів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», 39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тайлів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вартових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4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стартові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тайли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вартових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58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вогню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20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осколків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жетонів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перемоги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тварин-захисників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планшет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полум'яних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варанів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2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збірні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лотки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для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тайлів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правила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Type: Family strategic board game “Living Forest”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Number of players: 2–4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Age: From 10 years and older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Theme: Fantasy, nature, forest spirits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Genre: Family strategic board game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Contents: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56 starting animal-defender cards (14 for each forest spirit)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51 animal-defender cards (levels I–III)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23 fire salamander cards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4 forest spirit figures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1 Sacred Tree figure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4 individual forest boards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1 central game board “Circle of Spirits”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39 guardian tree tiles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4 starting guardian tree tiles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58 fire tokens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 xml:space="preserve">20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lastRenderedPageBreak/>
              <w:t>fragment tokens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12 victory tokens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1 animal-defender board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1 fire salamander board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2 tile trays (assembly required)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Game rules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Material: Cardboard, paper, plastic, or other safe materials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Color: Multicolored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Packaging: Cardboard box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  <w:t>Quantity: 1 piece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BE9D82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  <w:tr w:rsidR="00760C48" w:rsidRPr="00D131FD" w14:paraId="63A29311" w14:textId="77777777" w:rsidTr="00E80EFF">
        <w:trPr>
          <w:trHeight w:val="270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32579" w14:textId="77777777" w:rsidR="00760C48" w:rsidRPr="00EE28C6" w:rsidRDefault="00760C48" w:rsidP="00E80EF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54</w:t>
            </w:r>
          </w:p>
        </w:tc>
        <w:tc>
          <w:tcPr>
            <w:tcW w:w="13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69A7" w14:textId="77777777" w:rsidR="00760C48" w:rsidRPr="008B2AE7" w:rsidRDefault="00760C48" w:rsidP="00E80EFF">
            <w:pPr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Гра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Дженга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 Jenga game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E537" w14:textId="77777777" w:rsidR="00760C48" w:rsidRPr="008B2AE7" w:rsidRDefault="00760C48" w:rsidP="00E80EFF">
            <w:pPr>
              <w:rPr>
                <w:rFonts w:cstheme="minorHAnsi"/>
                <w:color w:val="000000"/>
                <w:sz w:val="24"/>
                <w:szCs w:val="24"/>
              </w:rPr>
            </w:pP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Вік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3-6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років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Стать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дитини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унісекс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Матеріал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дерево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Розмір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27х8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см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Вид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іграшки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пірамідки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Кількість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: 1 </w:t>
            </w:r>
            <w:proofErr w:type="spellStart"/>
            <w:r w:rsidRPr="008B2AE7">
              <w:rPr>
                <w:rFonts w:cstheme="minorHAnsi"/>
                <w:color w:val="000000"/>
                <w:sz w:val="24"/>
                <w:szCs w:val="24"/>
              </w:rPr>
              <w:t>шт</w:t>
            </w:r>
            <w:proofErr w:type="spellEnd"/>
            <w:r w:rsidRPr="008B2AE7">
              <w:rPr>
                <w:rFonts w:cstheme="minorHAnsi"/>
                <w:color w:val="000000"/>
                <w:sz w:val="24"/>
                <w:szCs w:val="24"/>
              </w:rPr>
              <w:t>/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Age of the child: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3-6 years old;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Child's gender: unisex;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Material: wood;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Size: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> 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t xml:space="preserve"> 27x8 cm; 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>Type of toy: pyramids</w:t>
            </w:r>
            <w:r w:rsidRPr="008B2AE7">
              <w:rPr>
                <w:rFonts w:cstheme="minorHAnsi"/>
                <w:color w:val="000000"/>
                <w:sz w:val="24"/>
                <w:szCs w:val="24"/>
              </w:rPr>
              <w:br/>
              <w:t xml:space="preserve">Quantity: 1 </w:t>
            </w:r>
            <w:proofErr w:type="gramStart"/>
            <w:r w:rsidRPr="008B2AE7">
              <w:rPr>
                <w:rFonts w:cstheme="minorHAnsi"/>
                <w:color w:val="000000"/>
                <w:sz w:val="24"/>
                <w:szCs w:val="24"/>
              </w:rPr>
              <w:t>pcs</w:t>
            </w:r>
            <w:proofErr w:type="gramEnd"/>
          </w:p>
        </w:tc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1FC35A4" w14:textId="77777777" w:rsidR="00760C48" w:rsidRPr="00D131FD" w:rsidRDefault="00760C48" w:rsidP="00E80EFF">
            <w:pPr>
              <w:spacing w:after="0"/>
              <w:rPr>
                <w:sz w:val="18"/>
                <w:lang w:val="uk-UA"/>
              </w:rPr>
            </w:pPr>
          </w:p>
        </w:tc>
      </w:tr>
    </w:tbl>
    <w:p w14:paraId="6EF0DFBF" w14:textId="77777777" w:rsidR="00760C48" w:rsidRPr="009F31EF" w:rsidRDefault="00760C48" w:rsidP="00760C48">
      <w:pPr>
        <w:tabs>
          <w:tab w:val="left" w:pos="553"/>
          <w:tab w:val="left" w:pos="4428"/>
          <w:tab w:val="left" w:pos="7343"/>
        </w:tabs>
        <w:ind w:left="93"/>
        <w:rPr>
          <w:rFonts w:ascii="Times New Roman" w:hAnsi="Times New Roman" w:cs="Times New Roman"/>
          <w:sz w:val="20"/>
          <w:szCs w:val="20"/>
          <w:u w:val="single"/>
          <w:lang w:val="uk-UA"/>
        </w:rPr>
      </w:pPr>
      <w:r w:rsidRPr="009F31EF">
        <w:rPr>
          <w:rFonts w:ascii="Times New Roman" w:hAnsi="Times New Roman" w:cs="Times New Roman"/>
          <w:sz w:val="20"/>
          <w:szCs w:val="20"/>
          <w:lang w:val="uk-UA"/>
        </w:rPr>
        <w:t>П.І.Б. посада та підпис уповноваженого представника учасника</w:t>
      </w:r>
      <w:r w:rsidRPr="009F31EF">
        <w:rPr>
          <w:rFonts w:ascii="Times New Roman" w:hAnsi="Times New Roman" w:cs="Times New Roman"/>
          <w:sz w:val="20"/>
          <w:szCs w:val="20"/>
        </w:rPr>
        <w:t xml:space="preserve">/ Full name, position and signature of the </w:t>
      </w:r>
      <w:proofErr w:type="spellStart"/>
      <w:r w:rsidRPr="009F31EF">
        <w:rPr>
          <w:rFonts w:ascii="Times New Roman" w:hAnsi="Times New Roman" w:cs="Times New Roman"/>
          <w:sz w:val="20"/>
          <w:szCs w:val="20"/>
        </w:rPr>
        <w:t>authorised</w:t>
      </w:r>
      <w:proofErr w:type="spellEnd"/>
      <w:r w:rsidRPr="009F31EF">
        <w:rPr>
          <w:rFonts w:ascii="Times New Roman" w:hAnsi="Times New Roman" w:cs="Times New Roman"/>
          <w:sz w:val="20"/>
          <w:szCs w:val="20"/>
        </w:rPr>
        <w:t xml:space="preserve"> representative of the participant</w:t>
      </w:r>
      <w:r w:rsidRPr="009F31EF">
        <w:rPr>
          <w:rFonts w:ascii="Times New Roman" w:hAnsi="Times New Roman" w:cs="Times New Roman"/>
          <w:sz w:val="20"/>
          <w:szCs w:val="20"/>
        </w:rPr>
        <w:tab/>
      </w:r>
      <w:r w:rsidRPr="009F31EF">
        <w:rPr>
          <w:rFonts w:ascii="Times New Roman" w:hAnsi="Times New Roman" w:cs="Times New Roman"/>
          <w:sz w:val="20"/>
          <w:szCs w:val="20"/>
          <w:lang w:val="uk-UA"/>
        </w:rPr>
        <w:tab/>
      </w:r>
      <w:r w:rsidRPr="009F31EF">
        <w:rPr>
          <w:rFonts w:ascii="Times New Roman" w:hAnsi="Times New Roman" w:cs="Times New Roman"/>
          <w:sz w:val="20"/>
          <w:szCs w:val="20"/>
          <w:u w:val="single"/>
          <w:lang w:val="uk-UA"/>
        </w:rPr>
        <w:t> </w:t>
      </w:r>
    </w:p>
    <w:tbl>
      <w:tblPr>
        <w:tblW w:w="9590" w:type="dxa"/>
        <w:tblInd w:w="93" w:type="dxa"/>
        <w:tblLook w:val="0000" w:firstRow="0" w:lastRow="0" w:firstColumn="0" w:lastColumn="0" w:noHBand="0" w:noVBand="0"/>
      </w:tblPr>
      <w:tblGrid>
        <w:gridCol w:w="460"/>
        <w:gridCol w:w="3875"/>
        <w:gridCol w:w="2915"/>
        <w:gridCol w:w="2340"/>
      </w:tblGrid>
      <w:tr w:rsidR="00760C48" w:rsidRPr="009F31EF" w14:paraId="7973C80E" w14:textId="77777777" w:rsidTr="00E80EFF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483CC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00E1AD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9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DEAF60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A9D5E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60C48" w:rsidRPr="009F31EF" w14:paraId="47FCE999" w14:textId="77777777" w:rsidTr="00E80EFF">
        <w:trPr>
          <w:trHeight w:val="2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CEC808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DCB9FE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F31E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Печатка підприємства (якщо є)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  <w:t>Company seal (if any)</w:t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9F31EF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80C01" w14:textId="77777777" w:rsidR="00760C48" w:rsidRPr="009F31EF" w:rsidRDefault="00760C48" w:rsidP="00E80EFF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516E2F" w14:textId="77777777" w:rsidR="00760C48" w:rsidRPr="009F31EF" w:rsidRDefault="00760C48" w:rsidP="00E80EFF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4C9A7B55" w14:textId="77777777" w:rsidR="00760C48" w:rsidRDefault="00760C48" w:rsidP="00760C48">
      <w:pPr>
        <w:jc w:val="right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6A8BCDA7" w14:textId="77777777" w:rsidR="00C04787" w:rsidRPr="00760C48" w:rsidRDefault="00C04787">
      <w:pPr>
        <w:rPr>
          <w:lang w:val="uk-UA"/>
        </w:rPr>
      </w:pPr>
    </w:p>
    <w:sectPr w:rsidR="00C04787" w:rsidRPr="00760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C48"/>
    <w:rsid w:val="00760C48"/>
    <w:rsid w:val="00C0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5C94"/>
  <w15:chartTrackingRefBased/>
  <w15:docId w15:val="{BEDF8CDA-CA8E-4A20-92EF-B7079B51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0C4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4118</Words>
  <Characters>23474</Characters>
  <Application>Microsoft Office Word</Application>
  <DocSecurity>0</DocSecurity>
  <Lines>195</Lines>
  <Paragraphs>55</Paragraphs>
  <ScaleCrop>false</ScaleCrop>
  <Company/>
  <LinksUpToDate>false</LinksUpToDate>
  <CharactersWithSpaces>27537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 Стазилова</dc:creator>
  <cp:keywords/>
  <dc:description/>
  <cp:lastModifiedBy>Натали Стазилова</cp:lastModifiedBy>
  <cp:revision>1</cp:revision>
  <dcterms:created xsi:type="dcterms:W3CDTF">2026-10-17T13:43:00Z</dcterms:created>
  <dcterms:modified xsi:type="dcterms:W3CDTF">2026-10-17T13:43:00Z</dcterms:modified>
</cp:coreProperties>
</file>